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D2" w:rsidRPr="007B5938" w:rsidRDefault="003606D4" w:rsidP="003606D4">
      <w:pPr>
        <w:pStyle w:val="NoSpacing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B5938">
        <w:rPr>
          <w:rFonts w:ascii="TH Niramit AS" w:hAnsi="TH Niramit AS" w:cs="TH Niramit AS" w:hint="cs"/>
          <w:b/>
          <w:bCs/>
          <w:sz w:val="36"/>
          <w:szCs w:val="36"/>
          <w:cs/>
        </w:rPr>
        <w:t>สรุปผลการตรวจของแต่ละหมวด</w:t>
      </w:r>
      <w:r w:rsidR="00F13F21" w:rsidRPr="007B5938">
        <w:rPr>
          <w:rFonts w:ascii="TH Niramit AS" w:hAnsi="TH Niramit AS" w:cs="TH Niramit AS" w:hint="cs"/>
          <w:b/>
          <w:bCs/>
          <w:sz w:val="36"/>
          <w:szCs w:val="36"/>
          <w:cs/>
        </w:rPr>
        <w:t>และข้อเสนอแนะจากคณะกรรมการตรวจประเมิน</w:t>
      </w:r>
    </w:p>
    <w:p w:rsidR="005D7A32" w:rsidRPr="007B5938" w:rsidRDefault="005D7A32" w:rsidP="005D7A32">
      <w:pPr>
        <w:pStyle w:val="NoSpacing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เมื่อวันพฤหัสบดี</w:t>
      </w:r>
      <w:r w:rsidR="009105EF" w:rsidRPr="007B5938">
        <w:rPr>
          <w:rFonts w:ascii="TH Niramit AS" w:hAnsi="TH Niramit AS" w:cs="TH Niramit AS" w:hint="cs"/>
          <w:b/>
          <w:bCs/>
          <w:sz w:val="36"/>
          <w:szCs w:val="36"/>
          <w:cs/>
        </w:rPr>
        <w:t>ที่ 1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2</w:t>
      </w:r>
      <w:r w:rsidR="009105EF" w:rsidRPr="007B5938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กรกฎาคม 2561</w:t>
      </w:r>
    </w:p>
    <w:p w:rsidR="009105EF" w:rsidRPr="00F13F21" w:rsidRDefault="009105EF" w:rsidP="003606D4">
      <w:pPr>
        <w:pStyle w:val="NoSpacing"/>
        <w:jc w:val="center"/>
        <w:rPr>
          <w:rFonts w:ascii="TH Niramit AS" w:hAnsi="TH Niramit AS" w:cs="TH Niramit AS"/>
          <w:b/>
          <w:bCs/>
          <w:sz w:val="24"/>
          <w:szCs w:val="32"/>
        </w:rPr>
      </w:pPr>
      <w:r>
        <w:rPr>
          <w:rFonts w:ascii="TH Niramit AS" w:hAnsi="TH Niramit AS" w:cs="TH Niramit AS" w:hint="cs"/>
          <w:b/>
          <w:bCs/>
          <w:sz w:val="24"/>
          <w:szCs w:val="32"/>
          <w:cs/>
        </w:rPr>
        <w:t>--------------------------</w:t>
      </w:r>
    </w:p>
    <w:p w:rsidR="003606D4" w:rsidRDefault="003606D4" w:rsidP="003606D4">
      <w:pPr>
        <w:pStyle w:val="NoSpacing"/>
        <w:jc w:val="center"/>
        <w:rPr>
          <w:rFonts w:ascii="TH Niramit AS" w:hAnsi="TH Niramit AS" w:cs="TH Niramit AS"/>
          <w:b/>
          <w:bCs/>
          <w:sz w:val="36"/>
          <w:szCs w:val="44"/>
        </w:rPr>
      </w:pPr>
    </w:p>
    <w:p w:rsidR="003606D4" w:rsidRPr="00DB3B8F" w:rsidRDefault="003606D4" w:rsidP="003606D4">
      <w:pPr>
        <w:pStyle w:val="NoSpacing"/>
        <w:rPr>
          <w:rFonts w:ascii="TH Niramit AS" w:hAnsi="TH Niramit AS" w:cs="TH Niramit AS"/>
          <w:b/>
          <w:bCs/>
          <w:sz w:val="28"/>
          <w:szCs w:val="36"/>
          <w:cs/>
        </w:rPr>
      </w:pPr>
      <w:r w:rsidRPr="00DB3B8F">
        <w:rPr>
          <w:rFonts w:ascii="TH Niramit AS" w:hAnsi="TH Niramit AS" w:cs="TH Niramit AS" w:hint="cs"/>
          <w:b/>
          <w:bCs/>
          <w:sz w:val="28"/>
          <w:szCs w:val="36"/>
          <w:cs/>
        </w:rPr>
        <w:t xml:space="preserve">หมวดที่ </w:t>
      </w:r>
      <w:r w:rsidR="0017511A" w:rsidRPr="00DB3B8F">
        <w:rPr>
          <w:rFonts w:ascii="TH Niramit AS" w:hAnsi="TH Niramit AS" w:cs="TH Niramit AS" w:hint="cs"/>
          <w:b/>
          <w:bCs/>
          <w:sz w:val="28"/>
          <w:szCs w:val="36"/>
          <w:cs/>
        </w:rPr>
        <w:t xml:space="preserve"> </w:t>
      </w:r>
      <w:r w:rsidR="00DB3B8F" w:rsidRPr="00DB3B8F">
        <w:rPr>
          <w:rFonts w:ascii="TH Niramit AS" w:hAnsi="TH Niramit AS" w:cs="TH Niramit AS"/>
          <w:b/>
          <w:bCs/>
          <w:sz w:val="28"/>
          <w:szCs w:val="36"/>
        </w:rPr>
        <w:t xml:space="preserve">5 </w:t>
      </w:r>
      <w:r w:rsidR="00DB3B8F" w:rsidRPr="00DB3B8F">
        <w:rPr>
          <w:rFonts w:ascii="TH Niramit AS" w:hAnsi="TH Niramit AS" w:cs="TH Niramit AS" w:hint="cs"/>
          <w:b/>
          <w:bCs/>
          <w:sz w:val="28"/>
          <w:szCs w:val="36"/>
          <w:cs/>
        </w:rPr>
        <w:t>สภาพแวดล้อมภายในและภายนอกสำนักงาน</w:t>
      </w:r>
    </w:p>
    <w:p w:rsidR="00253D8A" w:rsidRPr="00253D8A" w:rsidRDefault="00253D8A" w:rsidP="003606D4">
      <w:pPr>
        <w:pStyle w:val="NoSpacing"/>
        <w:rPr>
          <w:rFonts w:ascii="TH Niramit AS" w:hAnsi="TH Niramit AS" w:cs="TH Niramit AS"/>
          <w:b/>
          <w:bCs/>
          <w:sz w:val="28"/>
          <w:szCs w:val="36"/>
        </w:rPr>
      </w:pPr>
    </w:p>
    <w:p w:rsidR="003606D4" w:rsidRDefault="00855F7C" w:rsidP="00855F7C">
      <w:pPr>
        <w:pStyle w:val="NoSpacing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F13F21" w:rsidRPr="00F13F21">
        <w:rPr>
          <w:rFonts w:ascii="TH Niramit AS" w:hAnsi="TH Niramit AS" w:cs="TH Niramit AS" w:hint="cs"/>
          <w:b/>
          <w:bCs/>
          <w:sz w:val="32"/>
          <w:szCs w:val="32"/>
          <w:cs/>
        </w:rPr>
        <w:t>จุดเด่นและจุดที่ควรพัฒนา</w:t>
      </w:r>
    </w:p>
    <w:p w:rsidR="00253D8A" w:rsidRPr="00253D8A" w:rsidRDefault="00253D8A" w:rsidP="00253D8A">
      <w:pPr>
        <w:pStyle w:val="NoSpacing"/>
        <w:ind w:left="720"/>
        <w:rPr>
          <w:rFonts w:ascii="TH Niramit AS" w:hAnsi="TH Niramit AS" w:cs="TH Niramit AS"/>
          <w:b/>
          <w:bCs/>
          <w:sz w:val="16"/>
          <w:szCs w:val="16"/>
          <w:cs/>
        </w:rPr>
      </w:pP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4621"/>
        <w:gridCol w:w="5435"/>
      </w:tblGrid>
      <w:tr w:rsidR="003606D4" w:rsidRPr="003606D4" w:rsidTr="00867283">
        <w:trPr>
          <w:jc w:val="center"/>
        </w:trPr>
        <w:tc>
          <w:tcPr>
            <w:tcW w:w="4621" w:type="dxa"/>
          </w:tcPr>
          <w:p w:rsidR="003606D4" w:rsidRPr="003606D4" w:rsidRDefault="003606D4" w:rsidP="003606D4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06D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5435" w:type="dxa"/>
          </w:tcPr>
          <w:p w:rsidR="003606D4" w:rsidRPr="003606D4" w:rsidRDefault="003606D4" w:rsidP="003606D4">
            <w:pPr>
              <w:pStyle w:val="NoSpacing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06D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จุดที่ควรพัฒนา</w:t>
            </w:r>
            <w:r w:rsidR="00F13F2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/</w:t>
            </w:r>
            <w:r w:rsidR="00F13F2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ข้อเสนอแนะจากคณะกรรมการฯ</w:t>
            </w:r>
          </w:p>
        </w:tc>
      </w:tr>
      <w:tr w:rsidR="003606D4" w:rsidRPr="00781AF1" w:rsidTr="00867283">
        <w:trPr>
          <w:jc w:val="center"/>
        </w:trPr>
        <w:tc>
          <w:tcPr>
            <w:tcW w:w="4621" w:type="dxa"/>
          </w:tcPr>
          <w:p w:rsidR="00DB3B8F" w:rsidRDefault="00DB3B8F" w:rsidP="00DB3B8F">
            <w:pPr>
              <w:pStyle w:val="ListParagraph"/>
              <w:numPr>
                <w:ilvl w:val="1"/>
                <w:numId w:val="17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775A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อากาศในสำนักงาน</w:t>
            </w:r>
          </w:p>
          <w:p w:rsidR="00DB3B8F" w:rsidRPr="00DB3B8F" w:rsidRDefault="00DB3B8F" w:rsidP="00DB3B8F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B3B8F">
              <w:rPr>
                <w:rFonts w:ascii="TH Niramit AS" w:hAnsi="TH Niramit AS" w:cs="TH Niramit AS" w:hint="cs"/>
                <w:sz w:val="32"/>
                <w:szCs w:val="32"/>
                <w:cs/>
              </w:rPr>
              <w:t>เครื่องปรับอากาศ (</w:t>
            </w:r>
            <w:r w:rsidRPr="00DB3B8F">
              <w:rPr>
                <w:rFonts w:ascii="TH Niramit AS" w:hAnsi="TH Niramit AS" w:cs="TH Niramit AS"/>
                <w:sz w:val="32"/>
                <w:szCs w:val="32"/>
              </w:rPr>
              <w:t>Air Condition)</w:t>
            </w:r>
          </w:p>
          <w:p w:rsidR="00BF5FAD" w:rsidRPr="00BF5FAD" w:rsidRDefault="00BF5FAD" w:rsidP="00DB3B8F">
            <w:pPr>
              <w:pStyle w:val="NoSpacing"/>
              <w:ind w:left="360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435" w:type="dxa"/>
          </w:tcPr>
          <w:p w:rsidR="00A342D1" w:rsidRDefault="00A342D1" w:rsidP="00DB3B8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BF5FAD" w:rsidRPr="00BF5FAD" w:rsidRDefault="00DB3B8F" w:rsidP="00DB3B8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B3B8F">
              <w:rPr>
                <w:rFonts w:ascii="TH Niramit AS" w:hAnsi="TH Niramit AS" w:cs="TH Niramit AS" w:hint="cs"/>
                <w:sz w:val="32"/>
                <w:szCs w:val="32"/>
                <w:cs/>
              </w:rPr>
              <w:t>มีตารางรวมจำนวนเครื่องปรับอากาศในแต่ละห้อง มีทั้งหมดกี่เครื่อง เพื่อติดตามสถานะการบำรุงรักษา เช่น อยู่ระหว่างล้างฟิลเตอร์ อยู่ระหว่างเติมน้ำยา เป็นต้น</w:t>
            </w:r>
          </w:p>
        </w:tc>
      </w:tr>
      <w:tr w:rsidR="00E2035A" w:rsidRPr="00781AF1" w:rsidTr="00867283">
        <w:trPr>
          <w:jc w:val="center"/>
        </w:trPr>
        <w:tc>
          <w:tcPr>
            <w:tcW w:w="4621" w:type="dxa"/>
          </w:tcPr>
          <w:p w:rsidR="00E2035A" w:rsidRPr="00DB3B8F" w:rsidRDefault="00DB3B8F" w:rsidP="00DB3B8F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B3B8F">
              <w:rPr>
                <w:rFonts w:ascii="TH Niramit AS" w:hAnsi="TH Niramit AS" w:cs="TH Niramit AS" w:hint="cs"/>
                <w:sz w:val="32"/>
                <w:szCs w:val="32"/>
                <w:cs/>
              </w:rPr>
              <w:t>เครื่องถ่ายเอกสารและเครื่องพิมพ์</w:t>
            </w:r>
            <w:r w:rsidRPr="00DB3B8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35" w:type="dxa"/>
          </w:tcPr>
          <w:p w:rsidR="00E2035A" w:rsidRPr="00721DA6" w:rsidRDefault="00DB3B8F" w:rsidP="00DB3B8F">
            <w:pPr>
              <w:pStyle w:val="ListParagraph"/>
              <w:ind w:left="39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25484">
              <w:rPr>
                <w:rFonts w:ascii="TH Niramit AS" w:hAnsi="TH Niramit AS" w:cs="TH Niramit AS" w:hint="cs"/>
                <w:sz w:val="32"/>
                <w:szCs w:val="32"/>
                <w:cs/>
              </w:rPr>
              <w:t>มีตารางรวมเครื่องถ่ายเอกสาร และเครื่องพิมพ์เอกสารในแต่ละห้อง เพื่อติดตามสถานะการบำรุงรักษา ตรวจสอบเครื่องปริ้นเตอร์ หากเป็นฉลากสีเขียวให้นำฉลากมาติดที่เครื่องถ่ายเอกสาร และเครื่องพิมพ์เอกสารด้วย</w:t>
            </w:r>
          </w:p>
        </w:tc>
      </w:tr>
      <w:tr w:rsidR="00BF5FAD" w:rsidRPr="00781AF1" w:rsidTr="00867283">
        <w:trPr>
          <w:jc w:val="center"/>
        </w:trPr>
        <w:tc>
          <w:tcPr>
            <w:tcW w:w="4621" w:type="dxa"/>
          </w:tcPr>
          <w:p w:rsidR="00DB3B8F" w:rsidRPr="00DB3B8F" w:rsidRDefault="00DB3B8F" w:rsidP="00DB3B8F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DB3B8F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การก่อสร้างและการต่อเติมอาคาร</w:t>
            </w:r>
          </w:p>
          <w:p w:rsidR="00721DA6" w:rsidRPr="00721DA6" w:rsidRDefault="00721DA6" w:rsidP="00DB3B8F">
            <w:pPr>
              <w:pStyle w:val="NoSpacing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435" w:type="dxa"/>
          </w:tcPr>
          <w:p w:rsidR="00BF5FAD" w:rsidRPr="00DB3B8F" w:rsidRDefault="00DB3B8F" w:rsidP="00DB3B8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B3B8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ให้กำหนดมาตรการในการต่อเติมอาคาร เช่น การทาสี การขุดเจาะ พร้อมแนบสัญญการจัดซื้อจัดจ้างจากบริษัท เพื่อแสดงถึงการใช้สี และผลิตภัณฑ์ที่เป็นมิตรกับสิ่งแวดล้อม </w:t>
            </w:r>
          </w:p>
        </w:tc>
      </w:tr>
      <w:tr w:rsidR="00DB3B8F" w:rsidRPr="00781AF1" w:rsidTr="00867283">
        <w:trPr>
          <w:jc w:val="center"/>
        </w:trPr>
        <w:tc>
          <w:tcPr>
            <w:tcW w:w="4621" w:type="dxa"/>
          </w:tcPr>
          <w:p w:rsidR="00422451" w:rsidRDefault="00422451" w:rsidP="00422451">
            <w:pPr>
              <w:pStyle w:val="ListParagraph"/>
              <w:numPr>
                <w:ilvl w:val="1"/>
                <w:numId w:val="17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FE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แสง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ในสำนักงาน</w:t>
            </w:r>
          </w:p>
          <w:p w:rsidR="00DB3B8F" w:rsidRPr="00422451" w:rsidRDefault="00DB3B8F" w:rsidP="00422451">
            <w:pPr>
              <w:pStyle w:val="ListParagraph"/>
              <w:ind w:firstLine="41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435" w:type="dxa"/>
          </w:tcPr>
          <w:p w:rsidR="00DB3B8F" w:rsidRPr="00DB3B8F" w:rsidRDefault="00422451" w:rsidP="00DB3B8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2451"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ให้มีการวัดความเข้มข้นของแสงใหม่ในวันที่สภาพอากาศปกติ</w:t>
            </w:r>
          </w:p>
        </w:tc>
      </w:tr>
      <w:tr w:rsidR="00422451" w:rsidRPr="00781AF1" w:rsidTr="00867283">
        <w:trPr>
          <w:jc w:val="center"/>
        </w:trPr>
        <w:tc>
          <w:tcPr>
            <w:tcW w:w="4621" w:type="dxa"/>
          </w:tcPr>
          <w:p w:rsidR="00422451" w:rsidRPr="00422451" w:rsidRDefault="00422451" w:rsidP="00422451">
            <w:pPr>
              <w:pStyle w:val="ListParagraph"/>
              <w:numPr>
                <w:ilvl w:val="1"/>
                <w:numId w:val="17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26FE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เสียง</w:t>
            </w:r>
          </w:p>
          <w:p w:rsidR="00422451" w:rsidRPr="00422451" w:rsidRDefault="00422451" w:rsidP="00422451">
            <w:pPr>
              <w:ind w:firstLine="72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5435" w:type="dxa"/>
          </w:tcPr>
          <w:p w:rsidR="00422451" w:rsidRPr="00DB3B8F" w:rsidRDefault="00422451" w:rsidP="00DB3B8F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C176E">
              <w:rPr>
                <w:rFonts w:ascii="TH Niramit AS" w:hAnsi="TH Niramit AS" w:cs="TH Niramit AS" w:hint="cs"/>
                <w:sz w:val="32"/>
                <w:szCs w:val="32"/>
                <w:cs/>
              </w:rPr>
              <w:t>กำหนดเวลาในการก่อสร้างขุดเจาะ รวมถึงการตัดหญ้า เพื่อไม่ให้รบกวนเวลาทำงาน</w:t>
            </w:r>
          </w:p>
        </w:tc>
      </w:tr>
      <w:tr w:rsidR="00422451" w:rsidRPr="00781AF1" w:rsidTr="00867283">
        <w:trPr>
          <w:jc w:val="center"/>
        </w:trPr>
        <w:tc>
          <w:tcPr>
            <w:tcW w:w="4621" w:type="dxa"/>
          </w:tcPr>
          <w:p w:rsidR="00422451" w:rsidRDefault="00422451" w:rsidP="00422451">
            <w:pPr>
              <w:pStyle w:val="ListParagraph"/>
              <w:numPr>
                <w:ilvl w:val="1"/>
                <w:numId w:val="17"/>
              </w:num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ความน่าอยู่</w:t>
            </w:r>
          </w:p>
          <w:p w:rsidR="00422451" w:rsidRPr="00422451" w:rsidRDefault="00422451" w:rsidP="00422451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422451">
              <w:rPr>
                <w:rFonts w:ascii="TH Niramit AS" w:hAnsi="TH Niramit AS" w:cs="TH Niramit AS" w:hint="cs"/>
                <w:sz w:val="32"/>
                <w:szCs w:val="32"/>
                <w:cs/>
              </w:rPr>
              <w:t>พื้นที่สีเขียวภายใน</w:t>
            </w:r>
          </w:p>
          <w:p w:rsidR="00422451" w:rsidRPr="00F26FE1" w:rsidRDefault="00422451" w:rsidP="00422451">
            <w:pPr>
              <w:pStyle w:val="ListParagraph"/>
              <w:ind w:left="36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35" w:type="dxa"/>
          </w:tcPr>
          <w:p w:rsidR="00422451" w:rsidRDefault="00422451" w:rsidP="0042245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422451" w:rsidRPr="005C176E" w:rsidRDefault="00422451" w:rsidP="00422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2451">
              <w:rPr>
                <w:rFonts w:ascii="TH Niramit AS" w:hAnsi="TH Niramit AS" w:cs="TH Niramit AS" w:hint="cs"/>
                <w:sz w:val="32"/>
                <w:szCs w:val="32"/>
                <w:cs/>
              </w:rPr>
              <w:t>มีตารางต้นไม้ มีรายการระบุต้นอะไรบ้างกี่ต้น วางที่ชั้นไหน ห้องอะไร พร้อมระบุผู้ดูแล</w:t>
            </w:r>
          </w:p>
        </w:tc>
      </w:tr>
      <w:tr w:rsidR="00422451" w:rsidRPr="00781AF1" w:rsidTr="00867283">
        <w:trPr>
          <w:jc w:val="center"/>
        </w:trPr>
        <w:tc>
          <w:tcPr>
            <w:tcW w:w="4621" w:type="dxa"/>
          </w:tcPr>
          <w:p w:rsidR="00422451" w:rsidRPr="00422451" w:rsidRDefault="00422451" w:rsidP="00422451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245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พื้นที่ทำปุ๋ยหมัก </w:t>
            </w:r>
          </w:p>
        </w:tc>
        <w:tc>
          <w:tcPr>
            <w:tcW w:w="5435" w:type="dxa"/>
          </w:tcPr>
          <w:p w:rsidR="00422451" w:rsidRPr="00422451" w:rsidRDefault="00422451" w:rsidP="00422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878AF">
              <w:rPr>
                <w:rFonts w:ascii="TH Niramit AS" w:hAnsi="TH Niramit AS" w:cs="TH Niramit AS" w:hint="cs"/>
                <w:sz w:val="32"/>
                <w:szCs w:val="32"/>
                <w:cs/>
              </w:rPr>
              <w:t>ควรมีป้ายบอก เพื่อคนอื่นจะไม่นำขยะอย่างอื่นมาทิ้ง</w:t>
            </w:r>
          </w:p>
        </w:tc>
      </w:tr>
      <w:tr w:rsidR="00422451" w:rsidRPr="00781AF1" w:rsidTr="00867283">
        <w:trPr>
          <w:jc w:val="center"/>
        </w:trPr>
        <w:tc>
          <w:tcPr>
            <w:tcW w:w="4621" w:type="dxa"/>
          </w:tcPr>
          <w:p w:rsidR="00422451" w:rsidRPr="00422451" w:rsidRDefault="00422451" w:rsidP="00422451">
            <w:pPr>
              <w:pStyle w:val="ListParagraph"/>
              <w:numPr>
                <w:ilvl w:val="0"/>
                <w:numId w:val="19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2451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การควบคุมพาหะนำเชื้อ</w:t>
            </w:r>
          </w:p>
        </w:tc>
        <w:tc>
          <w:tcPr>
            <w:tcW w:w="5435" w:type="dxa"/>
          </w:tcPr>
          <w:p w:rsidR="00422451" w:rsidRPr="00422451" w:rsidRDefault="00422451" w:rsidP="0042245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ควรมีการดำเนินการในเรื่องของการกำจัดพาหะนำเชื้อ พร้อมบันทึกผลการตรวจตามรายการ</w:t>
            </w:r>
          </w:p>
        </w:tc>
      </w:tr>
    </w:tbl>
    <w:p w:rsidR="00855F7C" w:rsidRDefault="00855F7C" w:rsidP="008A07CF">
      <w:pPr>
        <w:pStyle w:val="NoSpacing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</w:p>
    <w:sectPr w:rsidR="00855F7C" w:rsidSect="00B70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94C"/>
    <w:multiLevelType w:val="hybridMultilevel"/>
    <w:tmpl w:val="EF86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8F9"/>
    <w:multiLevelType w:val="hybridMultilevel"/>
    <w:tmpl w:val="0CB4CF48"/>
    <w:lvl w:ilvl="0" w:tplc="7BE6B29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F254010"/>
    <w:multiLevelType w:val="hybridMultilevel"/>
    <w:tmpl w:val="39C2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722B"/>
    <w:multiLevelType w:val="hybridMultilevel"/>
    <w:tmpl w:val="8BE2D298"/>
    <w:lvl w:ilvl="0" w:tplc="7BE6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1FB05377"/>
    <w:multiLevelType w:val="hybridMultilevel"/>
    <w:tmpl w:val="05AC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4F5F"/>
    <w:multiLevelType w:val="multilevel"/>
    <w:tmpl w:val="7B062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572D9B"/>
    <w:multiLevelType w:val="hybridMultilevel"/>
    <w:tmpl w:val="93E8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27B29"/>
    <w:multiLevelType w:val="hybridMultilevel"/>
    <w:tmpl w:val="33661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34B8A"/>
    <w:multiLevelType w:val="hybridMultilevel"/>
    <w:tmpl w:val="1A709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331E4"/>
    <w:multiLevelType w:val="hybridMultilevel"/>
    <w:tmpl w:val="569C1C48"/>
    <w:lvl w:ilvl="0" w:tplc="498864B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53041176"/>
    <w:multiLevelType w:val="hybridMultilevel"/>
    <w:tmpl w:val="16447716"/>
    <w:lvl w:ilvl="0" w:tplc="ADD42B58">
      <w:start w:val="1"/>
      <w:numFmt w:val="bullet"/>
      <w:lvlText w:val="-"/>
      <w:lvlJc w:val="left"/>
      <w:pPr>
        <w:ind w:left="435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B093ADC"/>
    <w:multiLevelType w:val="multilevel"/>
    <w:tmpl w:val="7B526C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753373"/>
    <w:multiLevelType w:val="multilevel"/>
    <w:tmpl w:val="E3640C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52B15"/>
    <w:multiLevelType w:val="hybridMultilevel"/>
    <w:tmpl w:val="93ACB248"/>
    <w:lvl w:ilvl="0" w:tplc="4C14F9C4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F11A5"/>
    <w:multiLevelType w:val="hybridMultilevel"/>
    <w:tmpl w:val="4EA6BD56"/>
    <w:lvl w:ilvl="0" w:tplc="E2AEDB40">
      <w:start w:val="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27398"/>
    <w:multiLevelType w:val="hybridMultilevel"/>
    <w:tmpl w:val="AFF8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33EE0"/>
    <w:multiLevelType w:val="hybridMultilevel"/>
    <w:tmpl w:val="AA702C20"/>
    <w:lvl w:ilvl="0" w:tplc="015EB80E">
      <w:start w:val="1"/>
      <w:numFmt w:val="bullet"/>
      <w:lvlText w:val="-"/>
      <w:lvlJc w:val="left"/>
      <w:pPr>
        <w:ind w:left="720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03331"/>
    <w:multiLevelType w:val="multilevel"/>
    <w:tmpl w:val="2F867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0609E1"/>
    <w:multiLevelType w:val="hybridMultilevel"/>
    <w:tmpl w:val="48EE5616"/>
    <w:lvl w:ilvl="0" w:tplc="7814024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C4B5F"/>
    <w:multiLevelType w:val="hybridMultilevel"/>
    <w:tmpl w:val="8BE2D298"/>
    <w:lvl w:ilvl="0" w:tplc="7BE6B29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16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19"/>
  </w:num>
  <w:num w:numId="14">
    <w:abstractNumId w:val="14"/>
  </w:num>
  <w:num w:numId="15">
    <w:abstractNumId w:val="3"/>
  </w:num>
  <w:num w:numId="16">
    <w:abstractNumId w:val="18"/>
  </w:num>
  <w:num w:numId="17">
    <w:abstractNumId w:val="5"/>
  </w:num>
  <w:num w:numId="18">
    <w:abstractNumId w:val="17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D4"/>
    <w:rsid w:val="000258A9"/>
    <w:rsid w:val="00155009"/>
    <w:rsid w:val="00156C20"/>
    <w:rsid w:val="00160C5D"/>
    <w:rsid w:val="00162F19"/>
    <w:rsid w:val="0017511A"/>
    <w:rsid w:val="00237254"/>
    <w:rsid w:val="00253D8A"/>
    <w:rsid w:val="0026479D"/>
    <w:rsid w:val="002E42D7"/>
    <w:rsid w:val="00322672"/>
    <w:rsid w:val="003606D4"/>
    <w:rsid w:val="00422451"/>
    <w:rsid w:val="00485025"/>
    <w:rsid w:val="004A1DB7"/>
    <w:rsid w:val="004A4745"/>
    <w:rsid w:val="00543998"/>
    <w:rsid w:val="005534F2"/>
    <w:rsid w:val="00557B94"/>
    <w:rsid w:val="005B203C"/>
    <w:rsid w:val="005D53E4"/>
    <w:rsid w:val="005D7A32"/>
    <w:rsid w:val="00721DA6"/>
    <w:rsid w:val="00781AF1"/>
    <w:rsid w:val="007B5938"/>
    <w:rsid w:val="00855F7C"/>
    <w:rsid w:val="00861A69"/>
    <w:rsid w:val="00862D89"/>
    <w:rsid w:val="00867283"/>
    <w:rsid w:val="008A07CF"/>
    <w:rsid w:val="008A6079"/>
    <w:rsid w:val="008E7866"/>
    <w:rsid w:val="009018FC"/>
    <w:rsid w:val="009105EF"/>
    <w:rsid w:val="00932AFE"/>
    <w:rsid w:val="00960BE4"/>
    <w:rsid w:val="009646E3"/>
    <w:rsid w:val="009C5AFB"/>
    <w:rsid w:val="00A22D76"/>
    <w:rsid w:val="00A337CB"/>
    <w:rsid w:val="00A342D1"/>
    <w:rsid w:val="00A7056A"/>
    <w:rsid w:val="00AE312B"/>
    <w:rsid w:val="00B34E30"/>
    <w:rsid w:val="00B703D2"/>
    <w:rsid w:val="00B92D57"/>
    <w:rsid w:val="00BD4773"/>
    <w:rsid w:val="00BF5FAD"/>
    <w:rsid w:val="00C2094D"/>
    <w:rsid w:val="00CE20B3"/>
    <w:rsid w:val="00D47EEF"/>
    <w:rsid w:val="00D83C92"/>
    <w:rsid w:val="00DB3B8F"/>
    <w:rsid w:val="00DD5D79"/>
    <w:rsid w:val="00DE45A0"/>
    <w:rsid w:val="00E2035A"/>
    <w:rsid w:val="00E462B2"/>
    <w:rsid w:val="00E474DF"/>
    <w:rsid w:val="00E94E2A"/>
    <w:rsid w:val="00EA1433"/>
    <w:rsid w:val="00EC5BA5"/>
    <w:rsid w:val="00F13F21"/>
    <w:rsid w:val="00F5614A"/>
    <w:rsid w:val="00F82D29"/>
    <w:rsid w:val="00FD4710"/>
    <w:rsid w:val="00FF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73B86-32B7-4292-8766-57F85098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6D4"/>
    <w:pPr>
      <w:spacing w:after="0" w:line="240" w:lineRule="auto"/>
    </w:pPr>
  </w:style>
  <w:style w:type="table" w:styleId="TableGrid">
    <w:name w:val="Table Grid"/>
    <w:basedOn w:val="TableNormal"/>
    <w:uiPriority w:val="59"/>
    <w:rsid w:val="0036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D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DA6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3B8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B412-6508-4B3A-AC8B-3F01AE0B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3</cp:revision>
  <cp:lastPrinted>2018-07-16T04:38:00Z</cp:lastPrinted>
  <dcterms:created xsi:type="dcterms:W3CDTF">2018-07-23T02:21:00Z</dcterms:created>
  <dcterms:modified xsi:type="dcterms:W3CDTF">2020-10-24T05:55:00Z</dcterms:modified>
</cp:coreProperties>
</file>