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2B" w:rsidRPr="00592B87" w:rsidRDefault="00B70963" w:rsidP="00592B87">
      <w:pPr>
        <w:jc w:val="center"/>
        <w:rPr>
          <w:rFonts w:hint="cs"/>
          <w:b/>
          <w:bCs/>
        </w:rPr>
      </w:pPr>
      <w:r w:rsidRPr="00592B87">
        <w:rPr>
          <w:rFonts w:hint="cs"/>
          <w:b/>
          <w:bCs/>
          <w:cs/>
        </w:rPr>
        <w:t xml:space="preserve">สรุปผลการประเมินโครงการ </w:t>
      </w:r>
      <w:r w:rsidRPr="00592B87">
        <w:rPr>
          <w:b/>
          <w:bCs/>
        </w:rPr>
        <w:t xml:space="preserve">Green Office </w:t>
      </w:r>
      <w:r w:rsidRPr="00592B87">
        <w:rPr>
          <w:rFonts w:hint="cs"/>
          <w:b/>
          <w:bCs/>
          <w:cs/>
        </w:rPr>
        <w:t>อาคารอำนวย  ยศสุข</w:t>
      </w:r>
    </w:p>
    <w:p w:rsidR="00B70963" w:rsidRPr="00592B87" w:rsidRDefault="00B70963" w:rsidP="00592B87">
      <w:pPr>
        <w:jc w:val="center"/>
        <w:rPr>
          <w:rFonts w:hint="cs"/>
          <w:b/>
          <w:bCs/>
        </w:rPr>
      </w:pPr>
      <w:r w:rsidRPr="00592B87">
        <w:rPr>
          <w:rFonts w:hint="cs"/>
          <w:b/>
          <w:bCs/>
          <w:cs/>
        </w:rPr>
        <w:t>ประจำปีงบประมาณ 2563</w:t>
      </w:r>
    </w:p>
    <w:p w:rsidR="00B70963" w:rsidRPr="00592B87" w:rsidRDefault="00B70963" w:rsidP="00592B87">
      <w:pPr>
        <w:jc w:val="center"/>
        <w:rPr>
          <w:rFonts w:hint="cs"/>
          <w:b/>
          <w:bCs/>
        </w:rPr>
      </w:pPr>
      <w:r w:rsidRPr="00592B87">
        <w:rPr>
          <w:rFonts w:hint="cs"/>
          <w:b/>
          <w:bCs/>
          <w:cs/>
        </w:rPr>
        <w:t>***********************************</w:t>
      </w:r>
    </w:p>
    <w:p w:rsidR="00B70963" w:rsidRDefault="00B70963">
      <w:pPr>
        <w:rPr>
          <w:rFonts w:hint="cs"/>
        </w:rPr>
      </w:pPr>
      <w:r>
        <w:rPr>
          <w:rFonts w:hint="cs"/>
          <w:cs/>
        </w:rPr>
        <w:t>ผู้ตอบแบบสอบถามทั้งสิ้น 127 คน</w:t>
      </w:r>
      <w:r w:rsidR="006F649E">
        <w:rPr>
          <w:rFonts w:hint="cs"/>
          <w:cs/>
        </w:rPr>
        <w:t xml:space="preserve"> </w:t>
      </w:r>
      <w:bookmarkStart w:id="0" w:name="_GoBack"/>
      <w:bookmarkEnd w:id="0"/>
    </w:p>
    <w:p w:rsidR="00B70963" w:rsidRPr="00592B87" w:rsidRDefault="00B70963" w:rsidP="00B70963">
      <w:pPr>
        <w:pStyle w:val="a3"/>
        <w:numPr>
          <w:ilvl w:val="0"/>
          <w:numId w:val="1"/>
        </w:numPr>
        <w:rPr>
          <w:b/>
          <w:bCs/>
        </w:rPr>
      </w:pPr>
      <w:r w:rsidRPr="00592B87">
        <w:rPr>
          <w:rFonts w:hint="cs"/>
          <w:b/>
          <w:bCs/>
          <w:cs/>
        </w:rPr>
        <w:t>สถาภาพ</w:t>
      </w:r>
    </w:p>
    <w:p w:rsidR="00B70963" w:rsidRDefault="00B70963" w:rsidP="00B70963">
      <w:pPr>
        <w:pStyle w:val="a3"/>
        <w:numPr>
          <w:ilvl w:val="1"/>
          <w:numId w:val="1"/>
        </w:numPr>
        <w:rPr>
          <w:rFonts w:hint="cs"/>
        </w:rPr>
      </w:pPr>
      <w:r>
        <w:rPr>
          <w:rFonts w:hint="cs"/>
          <w:cs/>
        </w:rPr>
        <w:t>บุคลากร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จำนวน  118 คน </w:t>
      </w:r>
      <w:r>
        <w:rPr>
          <w:rFonts w:hint="cs"/>
          <w:cs/>
        </w:rPr>
        <w:tab/>
        <w:t>คิดเป็นร้อยละ 93</w:t>
      </w:r>
    </w:p>
    <w:p w:rsidR="00B70963" w:rsidRDefault="009722F2" w:rsidP="00B70963">
      <w:pPr>
        <w:pStyle w:val="a3"/>
        <w:numPr>
          <w:ilvl w:val="1"/>
          <w:numId w:val="1"/>
        </w:numPr>
      </w:pPr>
      <w:r>
        <w:rPr>
          <w:rFonts w:hint="cs"/>
          <w:cs/>
        </w:rPr>
        <w:t>นักศึกษา</w:t>
      </w:r>
      <w:r>
        <w:rPr>
          <w:rFonts w:hint="cs"/>
          <w:cs/>
        </w:rPr>
        <w:tab/>
      </w:r>
      <w:r>
        <w:rPr>
          <w:rFonts w:hint="cs"/>
          <w:cs/>
        </w:rPr>
        <w:tab/>
        <w:t>จำนวน  9</w:t>
      </w:r>
      <w:r w:rsidR="00B70963">
        <w:rPr>
          <w:rFonts w:hint="cs"/>
          <w:cs/>
        </w:rPr>
        <w:t xml:space="preserve">  คน</w:t>
      </w:r>
      <w:r w:rsidR="00B70963">
        <w:rPr>
          <w:rFonts w:hint="cs"/>
          <w:cs/>
        </w:rPr>
        <w:tab/>
      </w:r>
      <w:r w:rsidR="00B70963">
        <w:rPr>
          <w:rFonts w:hint="cs"/>
          <w:cs/>
        </w:rPr>
        <w:tab/>
        <w:t>คิดเป็นร้อยละ  7</w:t>
      </w:r>
    </w:p>
    <w:p w:rsidR="00B70963" w:rsidRDefault="00B70963" w:rsidP="00B70963">
      <w:pPr>
        <w:jc w:val="center"/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3630304" cy="2060196"/>
            <wp:effectExtent l="0" t="0" r="8255" b="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70963" w:rsidRPr="00592B87" w:rsidRDefault="00B70963" w:rsidP="00B70963">
      <w:pPr>
        <w:pStyle w:val="a3"/>
        <w:numPr>
          <w:ilvl w:val="0"/>
          <w:numId w:val="1"/>
        </w:numPr>
        <w:rPr>
          <w:b/>
          <w:bCs/>
        </w:rPr>
      </w:pPr>
      <w:r w:rsidRPr="00592B87">
        <w:rPr>
          <w:rFonts w:hint="cs"/>
          <w:b/>
          <w:bCs/>
          <w:cs/>
        </w:rPr>
        <w:t>สังกัด</w:t>
      </w:r>
    </w:p>
    <w:p w:rsidR="00B70963" w:rsidRDefault="00B70963" w:rsidP="00B70963">
      <w:pPr>
        <w:pStyle w:val="a3"/>
        <w:numPr>
          <w:ilvl w:val="1"/>
          <w:numId w:val="1"/>
        </w:numPr>
      </w:pPr>
      <w:r>
        <w:rPr>
          <w:rFonts w:hint="cs"/>
          <w:cs/>
        </w:rPr>
        <w:t>กองพัฒนานักศึกษา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 64 คน</w:t>
      </w:r>
      <w:r>
        <w:rPr>
          <w:rFonts w:hint="cs"/>
          <w:cs/>
        </w:rPr>
        <w:tab/>
        <w:t>คิดเป็นร้อยละ  54.24</w:t>
      </w:r>
    </w:p>
    <w:p w:rsidR="00B70963" w:rsidRDefault="00B70963" w:rsidP="00B70963">
      <w:pPr>
        <w:pStyle w:val="a3"/>
        <w:numPr>
          <w:ilvl w:val="1"/>
          <w:numId w:val="1"/>
        </w:numPr>
      </w:pPr>
      <w:r>
        <w:rPr>
          <w:rFonts w:hint="cs"/>
          <w:cs/>
        </w:rPr>
        <w:t>กองส่งเสริม</w:t>
      </w:r>
      <w:proofErr w:type="spellStart"/>
      <w:r>
        <w:rPr>
          <w:rFonts w:hint="cs"/>
          <w:cs/>
        </w:rPr>
        <w:t>ศิลปวัฒ</w:t>
      </w:r>
      <w:proofErr w:type="spellEnd"/>
      <w:r>
        <w:rPr>
          <w:rFonts w:hint="cs"/>
          <w:cs/>
        </w:rPr>
        <w:t>ธรรม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 16 คน</w:t>
      </w:r>
      <w:r>
        <w:rPr>
          <w:rFonts w:hint="cs"/>
          <w:cs/>
        </w:rPr>
        <w:tab/>
        <w:t>คิดเป็นร้อยละ  13.56</w:t>
      </w:r>
    </w:p>
    <w:p w:rsidR="00B70963" w:rsidRDefault="00B70963" w:rsidP="00B70963">
      <w:pPr>
        <w:pStyle w:val="a3"/>
        <w:numPr>
          <w:ilvl w:val="1"/>
          <w:numId w:val="1"/>
        </w:numPr>
        <w:rPr>
          <w:rFonts w:hint="cs"/>
        </w:rPr>
      </w:pPr>
      <w:r>
        <w:rPr>
          <w:rFonts w:hint="cs"/>
          <w:cs/>
        </w:rPr>
        <w:t>สำนักบริหารและพัฒนาวิชาการ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 30 คน</w:t>
      </w:r>
      <w:r>
        <w:rPr>
          <w:rFonts w:hint="cs"/>
          <w:cs/>
        </w:rPr>
        <w:tab/>
      </w:r>
      <w:r>
        <w:rPr>
          <w:cs/>
        </w:rPr>
        <w:t>คิดเป</w:t>
      </w:r>
      <w:r>
        <w:rPr>
          <w:rFonts w:hint="cs"/>
          <w:cs/>
        </w:rPr>
        <w:t>็นร้อยละ 25.42</w:t>
      </w:r>
    </w:p>
    <w:p w:rsidR="00B70963" w:rsidRDefault="00B70963" w:rsidP="00B70963">
      <w:pPr>
        <w:pStyle w:val="a3"/>
        <w:numPr>
          <w:ilvl w:val="1"/>
          <w:numId w:val="1"/>
        </w:numPr>
      </w:pPr>
      <w:r>
        <w:rPr>
          <w:rFonts w:hint="cs"/>
          <w:cs/>
        </w:rPr>
        <w:t>อุทยานวิทยาศาสตร์เทคโนโลยีเกษตรและอาหาร</w:t>
      </w:r>
      <w:r>
        <w:rPr>
          <w:rFonts w:hint="cs"/>
          <w:cs/>
        </w:rPr>
        <w:tab/>
        <w:t>จำนวน 8 คน</w:t>
      </w:r>
      <w:r>
        <w:rPr>
          <w:rFonts w:hint="cs"/>
          <w:cs/>
        </w:rPr>
        <w:tab/>
        <w:t>คิดเป็นร้อยละ  6.78</w:t>
      </w:r>
    </w:p>
    <w:p w:rsidR="00B70963" w:rsidRDefault="00B70963" w:rsidP="00B70963">
      <w:pPr>
        <w:pStyle w:val="a3"/>
        <w:numPr>
          <w:ilvl w:val="1"/>
          <w:numId w:val="1"/>
        </w:numPr>
        <w:rPr>
          <w:rFonts w:hint="cs"/>
        </w:rPr>
      </w:pPr>
      <w:r>
        <w:rPr>
          <w:rFonts w:hint="cs"/>
          <w:cs/>
        </w:rPr>
        <w:t>สภานักศึกษา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จำนวน 7 คน</w:t>
      </w:r>
      <w:r>
        <w:rPr>
          <w:rFonts w:hint="cs"/>
          <w:cs/>
        </w:rPr>
        <w:tab/>
        <w:t>คิดเป็นร้อยละ 5.51</w:t>
      </w:r>
    </w:p>
    <w:p w:rsidR="00B70963" w:rsidRDefault="00B70963" w:rsidP="00B70963">
      <w:pPr>
        <w:pStyle w:val="a3"/>
        <w:numPr>
          <w:ilvl w:val="1"/>
          <w:numId w:val="1"/>
        </w:numPr>
      </w:pPr>
      <w:r>
        <w:rPr>
          <w:rFonts w:hint="cs"/>
          <w:cs/>
        </w:rPr>
        <w:t>องค์การนักศึกษา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จำนวน 2 คน</w:t>
      </w:r>
      <w:r>
        <w:rPr>
          <w:rFonts w:hint="cs"/>
          <w:cs/>
        </w:rPr>
        <w:tab/>
        <w:t>คิดเป็น</w:t>
      </w:r>
      <w:r w:rsidR="009722F2">
        <w:rPr>
          <w:rFonts w:hint="cs"/>
          <w:cs/>
        </w:rPr>
        <w:t>ร้อยละ 1.57</w:t>
      </w:r>
    </w:p>
    <w:p w:rsidR="009722F2" w:rsidRDefault="009722F2" w:rsidP="009722F2">
      <w:pPr>
        <w:jc w:val="center"/>
      </w:pPr>
      <w:r>
        <w:rPr>
          <w:rFonts w:hint="cs"/>
          <w:noProof/>
        </w:rPr>
        <w:drawing>
          <wp:inline distT="0" distB="0" distL="0" distR="0">
            <wp:extent cx="4626591" cy="2859206"/>
            <wp:effectExtent l="0" t="0" r="3175" b="17780"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722F2" w:rsidRPr="00592B87" w:rsidRDefault="009722F2" w:rsidP="009722F2">
      <w:pPr>
        <w:pStyle w:val="a3"/>
        <w:numPr>
          <w:ilvl w:val="0"/>
          <w:numId w:val="1"/>
        </w:numPr>
        <w:jc w:val="thaiDistribute"/>
        <w:rPr>
          <w:b/>
          <w:bCs/>
        </w:rPr>
      </w:pPr>
      <w:r w:rsidRPr="00592B87">
        <w:rPr>
          <w:b/>
          <w:bCs/>
          <w:cs/>
        </w:rPr>
        <w:lastRenderedPageBreak/>
        <w:t>ความพึงพอใจต่อการจัดสถานที่และสภาพแวดล้อมในการทำงาน</w:t>
      </w:r>
      <w:r w:rsidRPr="00592B87">
        <w:rPr>
          <w:rFonts w:hint="cs"/>
          <w:b/>
          <w:bCs/>
          <w:cs/>
        </w:rPr>
        <w:t>ของบุคลากรและนักศึกษาที่ปฏิบัติงานภายในอาคารอำนวย  ยศสุข</w:t>
      </w:r>
    </w:p>
    <w:p w:rsidR="009A3FFB" w:rsidRDefault="009722F2" w:rsidP="009722F2">
      <w:pPr>
        <w:pStyle w:val="a3"/>
        <w:ind w:left="360" w:firstLine="774"/>
        <w:jc w:val="thaiDistribute"/>
      </w:pPr>
      <w:r>
        <w:rPr>
          <w:rFonts w:hint="cs"/>
          <w:cs/>
        </w:rPr>
        <w:t xml:space="preserve">บุคลากรและนักศึกษาที่ปฏิบัติงานภายในอาคารอำนวย  ยศสุข </w:t>
      </w:r>
      <w:r w:rsidR="000B3661">
        <w:rPr>
          <w:rFonts w:hint="cs"/>
          <w:cs/>
        </w:rPr>
        <w:t>มี</w:t>
      </w:r>
      <w:r w:rsidRPr="009722F2">
        <w:rPr>
          <w:cs/>
        </w:rPr>
        <w:t>ความพึงพอใจต่อการจัดสถานที่และสภาพแวดล้อมในการทำงาน</w:t>
      </w:r>
      <w:r>
        <w:rPr>
          <w:rFonts w:hint="cs"/>
          <w:cs/>
        </w:rPr>
        <w:t xml:space="preserve">อยู่ในระดับมาก (ค่าคะแนนเฉลี่ย 3.96) คิดเป็นร้อยละ </w:t>
      </w:r>
      <w:r>
        <w:t xml:space="preserve">79.16 </w:t>
      </w:r>
      <w:r w:rsidRPr="009722F2">
        <w:rPr>
          <w:cs/>
        </w:rPr>
        <w:t>โดย</w:t>
      </w:r>
      <w:r>
        <w:rPr>
          <w:cs/>
        </w:rPr>
        <w:t>สวนใหญ</w:t>
      </w:r>
      <w:r>
        <w:rPr>
          <w:rFonts w:hint="cs"/>
          <w:cs/>
        </w:rPr>
        <w:t>่</w:t>
      </w:r>
      <w:r>
        <w:rPr>
          <w:cs/>
        </w:rPr>
        <w:t>มีความพึงพอใจต่อความสะอาดของอาคาร สำ</w:t>
      </w:r>
      <w:r w:rsidR="009A3FFB">
        <w:rPr>
          <w:cs/>
        </w:rPr>
        <w:t>นักงาน หองประชุม และความเป</w:t>
      </w:r>
      <w:r w:rsidR="009A3FFB">
        <w:rPr>
          <w:rFonts w:hint="cs"/>
          <w:cs/>
        </w:rPr>
        <w:t>็</w:t>
      </w:r>
      <w:r w:rsidRPr="009722F2">
        <w:rPr>
          <w:cs/>
        </w:rPr>
        <w:t>นระเบียบ</w:t>
      </w:r>
      <w:r>
        <w:t xml:space="preserve"> </w:t>
      </w:r>
      <w:r w:rsidR="009A3FFB">
        <w:rPr>
          <w:cs/>
        </w:rPr>
        <w:t>เรียบ</w:t>
      </w:r>
      <w:r w:rsidR="009A3FFB">
        <w:rPr>
          <w:rFonts w:hint="cs"/>
          <w:cs/>
        </w:rPr>
        <w:t>ร้</w:t>
      </w:r>
      <w:r w:rsidRPr="009722F2">
        <w:rPr>
          <w:cs/>
        </w:rPr>
        <w:t xml:space="preserve">อยภายในอาคารมากที่สุด (คาคะแนนเฉลี่ย </w:t>
      </w:r>
      <w:r>
        <w:t xml:space="preserve">4.11) </w:t>
      </w:r>
      <w:r w:rsidR="009A3FFB">
        <w:rPr>
          <w:cs/>
        </w:rPr>
        <w:t>คิดเ</w:t>
      </w:r>
      <w:r w:rsidR="009A3FFB">
        <w:rPr>
          <w:rFonts w:hint="cs"/>
          <w:cs/>
        </w:rPr>
        <w:t>ป็</w:t>
      </w:r>
      <w:r w:rsidRPr="009722F2">
        <w:rPr>
          <w:cs/>
        </w:rPr>
        <w:t>นร</w:t>
      </w:r>
      <w:r w:rsidR="009A3FFB">
        <w:rPr>
          <w:rFonts w:hint="cs"/>
          <w:cs/>
        </w:rPr>
        <w:t>้</w:t>
      </w:r>
      <w:r w:rsidRPr="009722F2">
        <w:rPr>
          <w:cs/>
        </w:rPr>
        <w:t xml:space="preserve">อยละ </w:t>
      </w:r>
      <w:r>
        <w:t xml:space="preserve">82.20 </w:t>
      </w:r>
      <w:r w:rsidRPr="009722F2">
        <w:rPr>
          <w:cs/>
        </w:rPr>
        <w:t>รองลงมาคือมีความพึงพอใจ</w:t>
      </w:r>
      <w:r>
        <w:t xml:space="preserve"> </w:t>
      </w:r>
      <w:r w:rsidR="009A3FFB">
        <w:rPr>
          <w:cs/>
        </w:rPr>
        <w:t>ต่อความสะอาดของหองน้ำ</w:t>
      </w:r>
      <w:r w:rsidRPr="009722F2">
        <w:rPr>
          <w:cs/>
        </w:rPr>
        <w:t xml:space="preserve"> สะอาดและถูกสุขลักษณะ</w:t>
      </w:r>
      <w:r w:rsidR="009A3FFB">
        <w:rPr>
          <w:rFonts w:hint="cs"/>
          <w:cs/>
        </w:rPr>
        <w:t xml:space="preserve"> </w:t>
      </w:r>
      <w:r w:rsidRPr="009722F2">
        <w:rPr>
          <w:cs/>
        </w:rPr>
        <w:t>และการจัดเก็บ/จัดการขยะภายในอาคาร/มีถังขยะ</w:t>
      </w:r>
      <w:r>
        <w:t xml:space="preserve"> </w:t>
      </w:r>
      <w:r w:rsidRPr="009722F2">
        <w:rPr>
          <w:cs/>
        </w:rPr>
        <w:t xml:space="preserve">ตามประเภทขยะ (คาคะแนนเฉลี่ย </w:t>
      </w:r>
      <w:r>
        <w:t xml:space="preserve">4.06) </w:t>
      </w:r>
      <w:r w:rsidR="009A3FFB">
        <w:rPr>
          <w:cs/>
        </w:rPr>
        <w:t>คิดเป</w:t>
      </w:r>
      <w:r w:rsidR="009A3FFB">
        <w:rPr>
          <w:rFonts w:hint="cs"/>
          <w:cs/>
        </w:rPr>
        <w:t>็</w:t>
      </w:r>
      <w:r w:rsidR="009A3FFB">
        <w:rPr>
          <w:cs/>
        </w:rPr>
        <w:t>นร้อย</w:t>
      </w:r>
      <w:r w:rsidRPr="009722F2">
        <w:rPr>
          <w:cs/>
        </w:rPr>
        <w:t xml:space="preserve">ละ </w:t>
      </w:r>
      <w:r>
        <w:t xml:space="preserve">81.20 </w:t>
      </w:r>
      <w:r w:rsidR="009A3FFB">
        <w:rPr>
          <w:cs/>
        </w:rPr>
        <w:t>ตามลำ</w:t>
      </w:r>
      <w:r w:rsidRPr="009722F2">
        <w:rPr>
          <w:cs/>
        </w:rPr>
        <w:t>ดับ ทั้งนี้</w:t>
      </w:r>
      <w:r w:rsidR="009A3FFB">
        <w:rPr>
          <w:rFonts w:hint="cs"/>
          <w:cs/>
        </w:rPr>
        <w:t>ผู้</w:t>
      </w:r>
      <w:r w:rsidR="009A3FFB">
        <w:rPr>
          <w:cs/>
        </w:rPr>
        <w:t>ให</w:t>
      </w:r>
      <w:r w:rsidR="009A3FFB">
        <w:rPr>
          <w:rFonts w:hint="cs"/>
          <w:cs/>
        </w:rPr>
        <w:t>ข้อมูล</w:t>
      </w:r>
      <w:r w:rsidRPr="009722F2">
        <w:rPr>
          <w:cs/>
        </w:rPr>
        <w:t>มีความพอใจตอ</w:t>
      </w:r>
      <w:r w:rsidR="002E0B06" w:rsidRPr="002E0B06">
        <w:rPr>
          <w:cs/>
        </w:rPr>
        <w:t>การฝึกซ้อมแผนกรณีเกิดเหตุฉุกเฉิน/อัคคีภัย</w:t>
      </w:r>
      <w:r w:rsidR="009A3FFB">
        <w:rPr>
          <w:cs/>
        </w:rPr>
        <w:t>น้อ</w:t>
      </w:r>
      <w:r w:rsidRPr="009722F2">
        <w:rPr>
          <w:cs/>
        </w:rPr>
        <w:t xml:space="preserve">ยที่สุด (คาคะแนนเฉลี่ย </w:t>
      </w:r>
      <w:r w:rsidR="002E0B06">
        <w:t>3.88</w:t>
      </w:r>
      <w:r>
        <w:t xml:space="preserve">) </w:t>
      </w:r>
      <w:r w:rsidR="009A3FFB">
        <w:rPr>
          <w:cs/>
        </w:rPr>
        <w:t>คิดเป</w:t>
      </w:r>
      <w:r w:rsidR="009A3FFB">
        <w:rPr>
          <w:rFonts w:hint="cs"/>
          <w:cs/>
        </w:rPr>
        <w:t>็นร้</w:t>
      </w:r>
      <w:r w:rsidRPr="009722F2">
        <w:rPr>
          <w:cs/>
        </w:rPr>
        <w:t xml:space="preserve">อยละ </w:t>
      </w:r>
      <w:r>
        <w:t>7</w:t>
      </w:r>
      <w:r w:rsidR="002E0B06">
        <w:t>5.8</w:t>
      </w:r>
      <w:r>
        <w:t xml:space="preserve">0 </w:t>
      </w:r>
      <w:r w:rsidRPr="009722F2">
        <w:rPr>
          <w:cs/>
        </w:rPr>
        <w:t>โดยมี</w:t>
      </w:r>
      <w:r>
        <w:t xml:space="preserve"> </w:t>
      </w:r>
      <w:r w:rsidRPr="009722F2">
        <w:rPr>
          <w:cs/>
        </w:rPr>
        <w:t>ขอเสนอแนะเพิ่มเติม ดังนนี้</w:t>
      </w:r>
      <w:r>
        <w:t xml:space="preserve"> </w:t>
      </w:r>
    </w:p>
    <w:p w:rsidR="009A3FFB" w:rsidRDefault="009722F2" w:rsidP="009A3FFB">
      <w:pPr>
        <w:pStyle w:val="a3"/>
        <w:numPr>
          <w:ilvl w:val="0"/>
          <w:numId w:val="3"/>
        </w:numPr>
        <w:ind w:left="284" w:firstLine="850"/>
        <w:jc w:val="thaiDistribute"/>
      </w:pPr>
      <w:r w:rsidRPr="009722F2">
        <w:rPr>
          <w:cs/>
        </w:rPr>
        <w:t>ควรมีจุดวางขายสิน</w:t>
      </w:r>
      <w:r w:rsidR="009A3FFB">
        <w:rPr>
          <w:cs/>
        </w:rPr>
        <w:t>คาเพื่อบุคลากรที่ตองการมีรายไ</w:t>
      </w:r>
      <w:r w:rsidR="009A3FFB">
        <w:rPr>
          <w:rFonts w:hint="cs"/>
          <w:cs/>
        </w:rPr>
        <w:t>ด้</w:t>
      </w:r>
      <w:r w:rsidRPr="009722F2">
        <w:rPr>
          <w:cs/>
        </w:rPr>
        <w:t>เสริมโดยปฏิบัติตามนโยบาย</w:t>
      </w:r>
      <w:r>
        <w:t xml:space="preserve"> green office </w:t>
      </w:r>
      <w:r w:rsidRPr="009722F2">
        <w:rPr>
          <w:cs/>
        </w:rPr>
        <w:t>ใชแพคเกจแบบรักษาสิ่งแวดลอม</w:t>
      </w:r>
      <w:r>
        <w:t xml:space="preserve"> </w:t>
      </w:r>
    </w:p>
    <w:p w:rsidR="009722F2" w:rsidRDefault="009722F2" w:rsidP="009A3FFB">
      <w:pPr>
        <w:pStyle w:val="a3"/>
        <w:numPr>
          <w:ilvl w:val="0"/>
          <w:numId w:val="3"/>
        </w:numPr>
        <w:ind w:left="0" w:firstLine="1134"/>
        <w:jc w:val="thaiDistribute"/>
      </w:pPr>
      <w:r w:rsidRPr="009722F2">
        <w:rPr>
          <w:cs/>
        </w:rPr>
        <w:t>ควรมีมาต</w:t>
      </w:r>
      <w:r w:rsidR="009A3FFB">
        <w:rPr>
          <w:cs/>
        </w:rPr>
        <w:t>รการขั้นเด็ดขาด ถามี</w:t>
      </w:r>
      <w:r w:rsidR="009A3FFB">
        <w:rPr>
          <w:rFonts w:hint="cs"/>
          <w:cs/>
        </w:rPr>
        <w:t>บุคลากร</w:t>
      </w:r>
      <w:r w:rsidR="009A3FFB">
        <w:rPr>
          <w:cs/>
        </w:rPr>
        <w:t>ไม่ว่า</w:t>
      </w:r>
      <w:r w:rsidR="009A3FFB">
        <w:rPr>
          <w:rFonts w:hint="cs"/>
          <w:cs/>
        </w:rPr>
        <w:t>ผู้บริหาร</w:t>
      </w:r>
      <w:r w:rsidRPr="009722F2">
        <w:rPr>
          <w:cs/>
        </w:rPr>
        <w:t>หรือ</w:t>
      </w:r>
      <w:r w:rsidR="009A3FFB">
        <w:rPr>
          <w:rFonts w:hint="cs"/>
          <w:cs/>
        </w:rPr>
        <w:t>ผู้ปฏิบัติงาน</w:t>
      </w:r>
      <w:r w:rsidRPr="009722F2">
        <w:rPr>
          <w:cs/>
        </w:rPr>
        <w:t>ภายใน</w:t>
      </w:r>
      <w:r>
        <w:t xml:space="preserve"> </w:t>
      </w:r>
      <w:r w:rsidR="009A3FFB">
        <w:rPr>
          <w:cs/>
        </w:rPr>
        <w:t>อาการหรือบุคคลภายนอก ฝ่าฝืน/จอดในที่มีป้ายห้ามจอด/จอดในที่ทำ</w:t>
      </w:r>
      <w:r w:rsidRPr="009722F2">
        <w:rPr>
          <w:cs/>
        </w:rPr>
        <w:t>เครื่องหมายทแยงไว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1559"/>
        <w:gridCol w:w="965"/>
      </w:tblGrid>
      <w:tr w:rsidR="00EC647C" w:rsidTr="00E70624">
        <w:tc>
          <w:tcPr>
            <w:tcW w:w="5382" w:type="dxa"/>
            <w:vAlign w:val="center"/>
          </w:tcPr>
          <w:p w:rsidR="00EC647C" w:rsidRPr="00FF52B3" w:rsidRDefault="00EC647C" w:rsidP="00FF52B3">
            <w:pPr>
              <w:jc w:val="center"/>
              <w:rPr>
                <w:rFonts w:hint="cs"/>
                <w:b/>
                <w:bCs/>
              </w:rPr>
            </w:pPr>
            <w:r w:rsidRPr="00FF52B3">
              <w:rPr>
                <w:rFonts w:hint="cs"/>
                <w:b/>
                <w:bCs/>
                <w:cs/>
              </w:rPr>
              <w:t>ข้อคำถาม</w:t>
            </w:r>
          </w:p>
        </w:tc>
        <w:tc>
          <w:tcPr>
            <w:tcW w:w="1276" w:type="dxa"/>
            <w:vAlign w:val="center"/>
          </w:tcPr>
          <w:p w:rsidR="00EC647C" w:rsidRPr="00FF52B3" w:rsidRDefault="00EC647C" w:rsidP="00EC647C">
            <w:pPr>
              <w:jc w:val="center"/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ระดับความพึงใจ</w:t>
            </w:r>
          </w:p>
        </w:tc>
        <w:tc>
          <w:tcPr>
            <w:tcW w:w="1559" w:type="dxa"/>
            <w:vAlign w:val="center"/>
          </w:tcPr>
          <w:p w:rsidR="00EC647C" w:rsidRPr="00FF52B3" w:rsidRDefault="00EC647C" w:rsidP="00FF52B3">
            <w:pPr>
              <w:jc w:val="center"/>
              <w:rPr>
                <w:rFonts w:hint="cs"/>
                <w:b/>
                <w:bCs/>
              </w:rPr>
            </w:pPr>
            <w:r w:rsidRPr="00FF52B3">
              <w:rPr>
                <w:rFonts w:hint="cs"/>
                <w:b/>
                <w:bCs/>
                <w:cs/>
              </w:rPr>
              <w:t>ค่าคะแนนเฉลี่ย</w:t>
            </w:r>
          </w:p>
        </w:tc>
        <w:tc>
          <w:tcPr>
            <w:tcW w:w="965" w:type="dxa"/>
            <w:vAlign w:val="center"/>
          </w:tcPr>
          <w:p w:rsidR="00EC647C" w:rsidRPr="00FF52B3" w:rsidRDefault="00EC647C" w:rsidP="00FF52B3">
            <w:pPr>
              <w:jc w:val="center"/>
              <w:rPr>
                <w:rFonts w:hint="cs"/>
                <w:b/>
                <w:bCs/>
              </w:rPr>
            </w:pPr>
            <w:r w:rsidRPr="00FF52B3">
              <w:rPr>
                <w:rFonts w:hint="cs"/>
                <w:b/>
                <w:bCs/>
                <w:cs/>
              </w:rPr>
              <w:t>ร้อยละ</w:t>
            </w:r>
          </w:p>
        </w:tc>
      </w:tr>
      <w:tr w:rsidR="00EC647C" w:rsidTr="00AD4ACE">
        <w:tc>
          <w:tcPr>
            <w:tcW w:w="5382" w:type="dxa"/>
          </w:tcPr>
          <w:p w:rsidR="00EC647C" w:rsidRPr="00AB323A" w:rsidRDefault="00EC647C" w:rsidP="00AB323A">
            <w:pPr>
              <w:pStyle w:val="a3"/>
              <w:numPr>
                <w:ilvl w:val="0"/>
                <w:numId w:val="7"/>
              </w:numPr>
              <w:ind w:left="308"/>
              <w:jc w:val="thaiDistribute"/>
            </w:pPr>
            <w:r w:rsidRPr="00AB323A">
              <w:rPr>
                <w:color w:val="323130"/>
                <w:shd w:val="clear" w:color="auto" w:fill="FFFFFF"/>
                <w:cs/>
              </w:rPr>
              <w:t>ความสะอาดของอาคาร สำนักงาน ห้องประชุม และความเป็นระเบียบเรียบร้อยภายในอาคาร</w:t>
            </w:r>
          </w:p>
        </w:tc>
        <w:tc>
          <w:tcPr>
            <w:tcW w:w="1276" w:type="dxa"/>
          </w:tcPr>
          <w:p w:rsidR="00EC647C" w:rsidRDefault="00AD4ACE" w:rsidP="001D2249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มาก</w:t>
            </w:r>
          </w:p>
        </w:tc>
        <w:tc>
          <w:tcPr>
            <w:tcW w:w="1559" w:type="dxa"/>
          </w:tcPr>
          <w:p w:rsidR="00EC647C" w:rsidRDefault="00EC647C" w:rsidP="001D2249">
            <w:pPr>
              <w:jc w:val="center"/>
              <w:rPr>
                <w:rFonts w:hint="cs"/>
              </w:rPr>
            </w:pPr>
            <w:r>
              <w:t>4.11</w:t>
            </w:r>
          </w:p>
        </w:tc>
        <w:tc>
          <w:tcPr>
            <w:tcW w:w="965" w:type="dxa"/>
          </w:tcPr>
          <w:p w:rsidR="00EC647C" w:rsidRDefault="00EC647C" w:rsidP="001D2249">
            <w:pPr>
              <w:jc w:val="center"/>
            </w:pPr>
            <w:r>
              <w:t>82.20</w:t>
            </w:r>
          </w:p>
          <w:p w:rsidR="00EC647C" w:rsidRDefault="00EC647C" w:rsidP="001D2249">
            <w:pPr>
              <w:jc w:val="center"/>
              <w:rPr>
                <w:rFonts w:hint="cs"/>
              </w:rPr>
            </w:pPr>
          </w:p>
        </w:tc>
      </w:tr>
      <w:tr w:rsidR="00EC647C" w:rsidRPr="00AB323A" w:rsidTr="00AD4ACE">
        <w:tc>
          <w:tcPr>
            <w:tcW w:w="5382" w:type="dxa"/>
          </w:tcPr>
          <w:p w:rsidR="00EC647C" w:rsidRPr="00AB323A" w:rsidRDefault="00EC647C" w:rsidP="00AB323A">
            <w:pPr>
              <w:pStyle w:val="a3"/>
              <w:numPr>
                <w:ilvl w:val="0"/>
                <w:numId w:val="7"/>
              </w:numPr>
              <w:ind w:left="308"/>
              <w:jc w:val="thaiDistribute"/>
              <w:rPr>
                <w:color w:val="323130"/>
                <w:shd w:val="clear" w:color="auto" w:fill="FFFFFF"/>
                <w:cs/>
              </w:rPr>
            </w:pPr>
            <w:r w:rsidRPr="00AB323A">
              <w:rPr>
                <w:color w:val="323130"/>
                <w:shd w:val="clear" w:color="auto" w:fill="FFFFFF"/>
                <w:cs/>
              </w:rPr>
              <w:t>ความสะอาดและความเป็นระเบียบเรียบร้อยบริเวณโดยรอบและภายนอกอาคาร</w:t>
            </w:r>
          </w:p>
        </w:tc>
        <w:tc>
          <w:tcPr>
            <w:tcW w:w="1276" w:type="dxa"/>
          </w:tcPr>
          <w:p w:rsidR="00EC647C" w:rsidRPr="00AD4ACE" w:rsidRDefault="00AD4ACE" w:rsidP="00AD4ACE">
            <w:pPr>
              <w:jc w:val="center"/>
            </w:pPr>
            <w:r w:rsidRPr="00AD4ACE">
              <w:rPr>
                <w:rFonts w:hint="cs"/>
                <w:cs/>
              </w:rPr>
              <w:t>มาก</w:t>
            </w:r>
          </w:p>
        </w:tc>
        <w:tc>
          <w:tcPr>
            <w:tcW w:w="1559" w:type="dxa"/>
          </w:tcPr>
          <w:p w:rsidR="00EC647C" w:rsidRPr="00AD4ACE" w:rsidRDefault="00EC647C" w:rsidP="00AD4ACE">
            <w:pPr>
              <w:jc w:val="center"/>
              <w:rPr>
                <w:rFonts w:hint="cs"/>
              </w:rPr>
            </w:pPr>
            <w:r w:rsidRPr="00AD4ACE">
              <w:t>3.89</w:t>
            </w:r>
          </w:p>
        </w:tc>
        <w:tc>
          <w:tcPr>
            <w:tcW w:w="965" w:type="dxa"/>
          </w:tcPr>
          <w:p w:rsidR="00EC647C" w:rsidRPr="00AD4ACE" w:rsidRDefault="00EC647C" w:rsidP="00AD4ACE">
            <w:pPr>
              <w:pStyle w:val="a3"/>
              <w:ind w:left="0"/>
              <w:jc w:val="center"/>
              <w:rPr>
                <w:rFonts w:hint="cs"/>
              </w:rPr>
            </w:pPr>
            <w:r w:rsidRPr="00AD4ACE">
              <w:t>77.80</w:t>
            </w:r>
          </w:p>
        </w:tc>
      </w:tr>
      <w:tr w:rsidR="00EC647C" w:rsidRPr="00AB323A" w:rsidTr="00AD4ACE">
        <w:tc>
          <w:tcPr>
            <w:tcW w:w="5382" w:type="dxa"/>
          </w:tcPr>
          <w:p w:rsidR="00EC647C" w:rsidRPr="00AB323A" w:rsidRDefault="00EC647C" w:rsidP="00AB323A">
            <w:pPr>
              <w:pStyle w:val="a3"/>
              <w:numPr>
                <w:ilvl w:val="0"/>
                <w:numId w:val="7"/>
              </w:numPr>
              <w:ind w:left="308"/>
              <w:jc w:val="thaiDistribute"/>
              <w:rPr>
                <w:color w:val="323130"/>
                <w:shd w:val="clear" w:color="auto" w:fill="FFFFFF"/>
                <w:cs/>
              </w:rPr>
            </w:pPr>
            <w:r w:rsidRPr="001D2249">
              <w:rPr>
                <w:color w:val="323130"/>
                <w:shd w:val="clear" w:color="auto" w:fill="FFFFFF"/>
                <w:cs/>
              </w:rPr>
              <w:t>ความสะอาดของห้องน้ำ สะอาดและถูกสุขลักษณะ</w:t>
            </w:r>
          </w:p>
        </w:tc>
        <w:tc>
          <w:tcPr>
            <w:tcW w:w="1276" w:type="dxa"/>
          </w:tcPr>
          <w:p w:rsidR="00EC647C" w:rsidRPr="00AD4ACE" w:rsidRDefault="00AD4ACE" w:rsidP="00AD4ACE">
            <w:pPr>
              <w:jc w:val="center"/>
            </w:pPr>
            <w:r w:rsidRPr="00AD4ACE">
              <w:rPr>
                <w:rFonts w:hint="cs"/>
                <w:cs/>
              </w:rPr>
              <w:t>มาก</w:t>
            </w:r>
          </w:p>
        </w:tc>
        <w:tc>
          <w:tcPr>
            <w:tcW w:w="1559" w:type="dxa"/>
          </w:tcPr>
          <w:p w:rsidR="00EC647C" w:rsidRPr="00AD4ACE" w:rsidRDefault="00EC647C" w:rsidP="00AD4ACE">
            <w:pPr>
              <w:jc w:val="center"/>
              <w:rPr>
                <w:rFonts w:hint="cs"/>
              </w:rPr>
            </w:pPr>
            <w:r w:rsidRPr="00AD4ACE">
              <w:t>4.06</w:t>
            </w:r>
          </w:p>
        </w:tc>
        <w:tc>
          <w:tcPr>
            <w:tcW w:w="965" w:type="dxa"/>
          </w:tcPr>
          <w:p w:rsidR="00EC647C" w:rsidRPr="00AD4ACE" w:rsidRDefault="00EC647C" w:rsidP="00AD4ACE">
            <w:pPr>
              <w:jc w:val="center"/>
              <w:rPr>
                <w:rFonts w:hint="cs"/>
              </w:rPr>
            </w:pPr>
            <w:r w:rsidRPr="00AD4ACE">
              <w:t>81.20</w:t>
            </w:r>
          </w:p>
        </w:tc>
      </w:tr>
      <w:tr w:rsidR="00EC647C" w:rsidRPr="00AB323A" w:rsidTr="00AD4ACE">
        <w:tc>
          <w:tcPr>
            <w:tcW w:w="5382" w:type="dxa"/>
          </w:tcPr>
          <w:p w:rsidR="00EC647C" w:rsidRPr="001D2249" w:rsidRDefault="00EC647C" w:rsidP="00AB323A">
            <w:pPr>
              <w:pStyle w:val="a3"/>
              <w:numPr>
                <w:ilvl w:val="0"/>
                <w:numId w:val="7"/>
              </w:numPr>
              <w:ind w:left="308"/>
              <w:jc w:val="thaiDistribute"/>
              <w:rPr>
                <w:color w:val="323130"/>
                <w:shd w:val="clear" w:color="auto" w:fill="FFFFFF"/>
                <w:cs/>
              </w:rPr>
            </w:pPr>
            <w:r w:rsidRPr="001D2249">
              <w:rPr>
                <w:color w:val="323130"/>
                <w:shd w:val="clear" w:color="auto" w:fill="FFFFFF"/>
                <w:cs/>
              </w:rPr>
              <w:t>ระบบป้องกันเพลิงไหม้และสัญญาณเตือนภัย</w:t>
            </w:r>
          </w:p>
        </w:tc>
        <w:tc>
          <w:tcPr>
            <w:tcW w:w="1276" w:type="dxa"/>
          </w:tcPr>
          <w:p w:rsidR="00EC647C" w:rsidRPr="00AD4ACE" w:rsidRDefault="00AD4ACE" w:rsidP="00AD4ACE">
            <w:pPr>
              <w:jc w:val="center"/>
            </w:pPr>
            <w:r w:rsidRPr="00AD4ACE">
              <w:rPr>
                <w:rFonts w:hint="cs"/>
                <w:cs/>
              </w:rPr>
              <w:t>มาก</w:t>
            </w:r>
          </w:p>
        </w:tc>
        <w:tc>
          <w:tcPr>
            <w:tcW w:w="1559" w:type="dxa"/>
          </w:tcPr>
          <w:p w:rsidR="00EC647C" w:rsidRPr="00AD4ACE" w:rsidRDefault="00EC647C" w:rsidP="00AD4ACE">
            <w:pPr>
              <w:jc w:val="center"/>
              <w:rPr>
                <w:rFonts w:hint="cs"/>
              </w:rPr>
            </w:pPr>
            <w:r w:rsidRPr="00AD4ACE">
              <w:t>4.00</w:t>
            </w:r>
          </w:p>
        </w:tc>
        <w:tc>
          <w:tcPr>
            <w:tcW w:w="965" w:type="dxa"/>
          </w:tcPr>
          <w:p w:rsidR="00EC647C" w:rsidRPr="00AD4ACE" w:rsidRDefault="00EC647C" w:rsidP="00AD4ACE">
            <w:pPr>
              <w:jc w:val="center"/>
              <w:rPr>
                <w:rFonts w:hint="cs"/>
              </w:rPr>
            </w:pPr>
            <w:r w:rsidRPr="00AD4ACE">
              <w:t>80.00</w:t>
            </w:r>
          </w:p>
        </w:tc>
      </w:tr>
      <w:tr w:rsidR="00EC647C" w:rsidRPr="00AB323A" w:rsidTr="00AD4ACE">
        <w:tc>
          <w:tcPr>
            <w:tcW w:w="5382" w:type="dxa"/>
          </w:tcPr>
          <w:p w:rsidR="00EC647C" w:rsidRPr="00AD4ACE" w:rsidRDefault="00EC647C" w:rsidP="00AB323A">
            <w:pPr>
              <w:pStyle w:val="a3"/>
              <w:numPr>
                <w:ilvl w:val="0"/>
                <w:numId w:val="7"/>
              </w:numPr>
              <w:ind w:left="308"/>
              <w:jc w:val="thaiDistribute"/>
              <w:rPr>
                <w:color w:val="323130"/>
                <w:spacing w:val="-12"/>
                <w:shd w:val="clear" w:color="auto" w:fill="FFFFFF"/>
                <w:cs/>
              </w:rPr>
            </w:pPr>
            <w:r w:rsidRPr="00AD4ACE">
              <w:rPr>
                <w:color w:val="323130"/>
                <w:spacing w:val="-12"/>
                <w:shd w:val="clear" w:color="auto" w:fill="FFFFFF"/>
                <w:cs/>
              </w:rPr>
              <w:t>ระบบความปลอดภัยในการเข้า - ออกอาคาร/กล้องวงจรปิด</w:t>
            </w:r>
          </w:p>
        </w:tc>
        <w:tc>
          <w:tcPr>
            <w:tcW w:w="1276" w:type="dxa"/>
          </w:tcPr>
          <w:p w:rsidR="00EC647C" w:rsidRPr="00AD4ACE" w:rsidRDefault="00AD4ACE" w:rsidP="00AD4ACE">
            <w:pPr>
              <w:jc w:val="center"/>
            </w:pPr>
            <w:r>
              <w:rPr>
                <w:rFonts w:hint="cs"/>
                <w:cs/>
              </w:rPr>
              <w:t>มาก</w:t>
            </w:r>
          </w:p>
        </w:tc>
        <w:tc>
          <w:tcPr>
            <w:tcW w:w="1559" w:type="dxa"/>
          </w:tcPr>
          <w:p w:rsidR="00EC647C" w:rsidRPr="00AD4ACE" w:rsidRDefault="00EC647C" w:rsidP="00AD4ACE">
            <w:pPr>
              <w:jc w:val="center"/>
              <w:rPr>
                <w:rFonts w:hint="cs"/>
              </w:rPr>
            </w:pPr>
            <w:r w:rsidRPr="00AD4ACE">
              <w:t>3.82</w:t>
            </w:r>
          </w:p>
        </w:tc>
        <w:tc>
          <w:tcPr>
            <w:tcW w:w="965" w:type="dxa"/>
          </w:tcPr>
          <w:p w:rsidR="00EC647C" w:rsidRPr="00AD4ACE" w:rsidRDefault="00EC647C" w:rsidP="00AD4ACE">
            <w:pPr>
              <w:jc w:val="center"/>
              <w:rPr>
                <w:rFonts w:hint="cs"/>
              </w:rPr>
            </w:pPr>
            <w:r w:rsidRPr="00AD4ACE">
              <w:t>76.40</w:t>
            </w:r>
          </w:p>
        </w:tc>
      </w:tr>
      <w:tr w:rsidR="00EC647C" w:rsidRPr="00AB323A" w:rsidTr="00AD4ACE">
        <w:tc>
          <w:tcPr>
            <w:tcW w:w="5382" w:type="dxa"/>
          </w:tcPr>
          <w:p w:rsidR="00EC647C" w:rsidRPr="001D2249" w:rsidRDefault="00EC647C" w:rsidP="00AB323A">
            <w:pPr>
              <w:pStyle w:val="a3"/>
              <w:numPr>
                <w:ilvl w:val="0"/>
                <w:numId w:val="7"/>
              </w:numPr>
              <w:ind w:left="308"/>
              <w:jc w:val="thaiDistribute"/>
              <w:rPr>
                <w:color w:val="323130"/>
                <w:shd w:val="clear" w:color="auto" w:fill="FFFFFF"/>
                <w:cs/>
              </w:rPr>
            </w:pPr>
            <w:r w:rsidRPr="001D2249">
              <w:rPr>
                <w:color w:val="323130"/>
                <w:shd w:val="clear" w:color="auto" w:fill="FFFFFF"/>
                <w:cs/>
              </w:rPr>
              <w:t>การฝึกซ้อมแผนกรณีเกิดเหตุฉุกเฉิน/อัคคีภัย</w:t>
            </w:r>
          </w:p>
        </w:tc>
        <w:tc>
          <w:tcPr>
            <w:tcW w:w="1276" w:type="dxa"/>
          </w:tcPr>
          <w:p w:rsidR="00EC647C" w:rsidRPr="00AD4ACE" w:rsidRDefault="00AD4ACE" w:rsidP="00AD4ACE">
            <w:pPr>
              <w:jc w:val="center"/>
            </w:pPr>
            <w:r>
              <w:rPr>
                <w:rFonts w:hint="cs"/>
                <w:cs/>
              </w:rPr>
              <w:t>มาก</w:t>
            </w:r>
          </w:p>
        </w:tc>
        <w:tc>
          <w:tcPr>
            <w:tcW w:w="1559" w:type="dxa"/>
          </w:tcPr>
          <w:p w:rsidR="00EC647C" w:rsidRPr="00AD4ACE" w:rsidRDefault="00EC647C" w:rsidP="00AD4ACE">
            <w:pPr>
              <w:jc w:val="center"/>
              <w:rPr>
                <w:rFonts w:hint="cs"/>
              </w:rPr>
            </w:pPr>
            <w:r w:rsidRPr="00AD4ACE">
              <w:t>3.88</w:t>
            </w:r>
          </w:p>
        </w:tc>
        <w:tc>
          <w:tcPr>
            <w:tcW w:w="965" w:type="dxa"/>
          </w:tcPr>
          <w:p w:rsidR="00EC647C" w:rsidRPr="00AD4ACE" w:rsidRDefault="00EC647C" w:rsidP="00AD4ACE">
            <w:pPr>
              <w:jc w:val="center"/>
              <w:rPr>
                <w:rFonts w:hint="cs"/>
              </w:rPr>
            </w:pPr>
            <w:r w:rsidRPr="00AD4ACE">
              <w:t>77.60</w:t>
            </w:r>
          </w:p>
        </w:tc>
      </w:tr>
      <w:tr w:rsidR="00EC647C" w:rsidRPr="00AB323A" w:rsidTr="00AD4ACE">
        <w:tc>
          <w:tcPr>
            <w:tcW w:w="5382" w:type="dxa"/>
          </w:tcPr>
          <w:p w:rsidR="00EC647C" w:rsidRPr="001D2249" w:rsidRDefault="00EC647C" w:rsidP="00AB323A">
            <w:pPr>
              <w:pStyle w:val="a3"/>
              <w:numPr>
                <w:ilvl w:val="0"/>
                <w:numId w:val="7"/>
              </w:numPr>
              <w:ind w:left="308"/>
              <w:jc w:val="thaiDistribute"/>
              <w:rPr>
                <w:color w:val="323130"/>
                <w:shd w:val="clear" w:color="auto" w:fill="FFFFFF"/>
                <w:cs/>
              </w:rPr>
            </w:pPr>
            <w:r w:rsidRPr="001D2249">
              <w:rPr>
                <w:color w:val="323130"/>
                <w:shd w:val="clear" w:color="auto" w:fill="FFFFFF"/>
                <w:cs/>
              </w:rPr>
              <w:t>ระบบแสงสว่างบริเวณภายในสำนักงานเพียงพอ เหมาะสมต่อการปฏิบัติงาน</w:t>
            </w:r>
          </w:p>
        </w:tc>
        <w:tc>
          <w:tcPr>
            <w:tcW w:w="1276" w:type="dxa"/>
          </w:tcPr>
          <w:p w:rsidR="00EC647C" w:rsidRPr="00AD4ACE" w:rsidRDefault="00AD4ACE" w:rsidP="00AD4ACE">
            <w:pPr>
              <w:jc w:val="center"/>
            </w:pPr>
            <w:r>
              <w:rPr>
                <w:rFonts w:hint="cs"/>
                <w:cs/>
              </w:rPr>
              <w:t>มาก</w:t>
            </w:r>
          </w:p>
        </w:tc>
        <w:tc>
          <w:tcPr>
            <w:tcW w:w="1559" w:type="dxa"/>
          </w:tcPr>
          <w:p w:rsidR="00EC647C" w:rsidRPr="00AD4ACE" w:rsidRDefault="00EC647C" w:rsidP="00AD4ACE">
            <w:pPr>
              <w:jc w:val="center"/>
              <w:rPr>
                <w:rFonts w:hint="cs"/>
              </w:rPr>
            </w:pPr>
            <w:r w:rsidRPr="00AD4ACE">
              <w:t>4.03</w:t>
            </w:r>
          </w:p>
        </w:tc>
        <w:tc>
          <w:tcPr>
            <w:tcW w:w="965" w:type="dxa"/>
          </w:tcPr>
          <w:p w:rsidR="00EC647C" w:rsidRPr="00AD4ACE" w:rsidRDefault="00EC647C" w:rsidP="00AD4ACE">
            <w:pPr>
              <w:jc w:val="center"/>
              <w:rPr>
                <w:rFonts w:hint="cs"/>
              </w:rPr>
            </w:pPr>
            <w:r w:rsidRPr="00AD4ACE">
              <w:t>80.60</w:t>
            </w:r>
          </w:p>
        </w:tc>
      </w:tr>
      <w:tr w:rsidR="00EC647C" w:rsidRPr="00AB323A" w:rsidTr="00AD4ACE">
        <w:tc>
          <w:tcPr>
            <w:tcW w:w="5382" w:type="dxa"/>
          </w:tcPr>
          <w:p w:rsidR="00EC647C" w:rsidRPr="001D2249" w:rsidRDefault="00EC647C" w:rsidP="00AB323A">
            <w:pPr>
              <w:pStyle w:val="a3"/>
              <w:numPr>
                <w:ilvl w:val="0"/>
                <w:numId w:val="7"/>
              </w:numPr>
              <w:ind w:left="308"/>
              <w:jc w:val="thaiDistribute"/>
              <w:rPr>
                <w:color w:val="323130"/>
                <w:shd w:val="clear" w:color="auto" w:fill="FFFFFF"/>
                <w:cs/>
              </w:rPr>
            </w:pPr>
            <w:r w:rsidRPr="001D2249">
              <w:rPr>
                <w:color w:val="323130"/>
                <w:shd w:val="clear" w:color="auto" w:fill="FFFFFF"/>
                <w:cs/>
              </w:rPr>
              <w:t>ป้ายต่าง ๆ ภายในอาคารชัดเจน</w:t>
            </w:r>
          </w:p>
        </w:tc>
        <w:tc>
          <w:tcPr>
            <w:tcW w:w="1276" w:type="dxa"/>
          </w:tcPr>
          <w:p w:rsidR="00EC647C" w:rsidRPr="00AD4ACE" w:rsidRDefault="00AD4ACE" w:rsidP="00AD4ACE">
            <w:pPr>
              <w:jc w:val="center"/>
            </w:pPr>
            <w:r>
              <w:rPr>
                <w:rFonts w:hint="cs"/>
                <w:cs/>
              </w:rPr>
              <w:t>มาก</w:t>
            </w:r>
          </w:p>
        </w:tc>
        <w:tc>
          <w:tcPr>
            <w:tcW w:w="1559" w:type="dxa"/>
          </w:tcPr>
          <w:p w:rsidR="00EC647C" w:rsidRPr="00AD4ACE" w:rsidRDefault="00EC647C" w:rsidP="00AD4ACE">
            <w:pPr>
              <w:jc w:val="center"/>
              <w:rPr>
                <w:rFonts w:hint="cs"/>
              </w:rPr>
            </w:pPr>
            <w:r w:rsidRPr="00AD4ACE">
              <w:t>3.79</w:t>
            </w:r>
          </w:p>
        </w:tc>
        <w:tc>
          <w:tcPr>
            <w:tcW w:w="965" w:type="dxa"/>
          </w:tcPr>
          <w:p w:rsidR="00EC647C" w:rsidRPr="00AD4ACE" w:rsidRDefault="00EC647C" w:rsidP="00AD4ACE">
            <w:pPr>
              <w:jc w:val="center"/>
              <w:rPr>
                <w:rFonts w:hint="cs"/>
              </w:rPr>
            </w:pPr>
            <w:r w:rsidRPr="00AD4ACE">
              <w:t>75.80</w:t>
            </w:r>
          </w:p>
        </w:tc>
      </w:tr>
      <w:tr w:rsidR="00EC647C" w:rsidRPr="00AB323A" w:rsidTr="00AD4ACE">
        <w:tc>
          <w:tcPr>
            <w:tcW w:w="5382" w:type="dxa"/>
          </w:tcPr>
          <w:p w:rsidR="00EC647C" w:rsidRPr="001D2249" w:rsidRDefault="00EC647C" w:rsidP="00AB323A">
            <w:pPr>
              <w:pStyle w:val="a3"/>
              <w:numPr>
                <w:ilvl w:val="0"/>
                <w:numId w:val="7"/>
              </w:numPr>
              <w:ind w:left="308"/>
              <w:jc w:val="thaiDistribute"/>
              <w:rPr>
                <w:color w:val="323130"/>
                <w:shd w:val="clear" w:color="auto" w:fill="FFFFFF"/>
                <w:cs/>
              </w:rPr>
            </w:pPr>
            <w:r w:rsidRPr="001D2249">
              <w:rPr>
                <w:color w:val="323130"/>
                <w:shd w:val="clear" w:color="auto" w:fill="FFFFFF"/>
                <w:cs/>
              </w:rPr>
              <w:t>การจัดเก็บ/จัดการขยะภายในอาคาร/มีถึงขยะตามประเภทขยะ</w:t>
            </w:r>
          </w:p>
        </w:tc>
        <w:tc>
          <w:tcPr>
            <w:tcW w:w="1276" w:type="dxa"/>
          </w:tcPr>
          <w:p w:rsidR="00EC647C" w:rsidRPr="00AD4ACE" w:rsidRDefault="00AD4ACE" w:rsidP="00AD4ACE">
            <w:pPr>
              <w:jc w:val="center"/>
            </w:pPr>
            <w:r>
              <w:rPr>
                <w:rFonts w:hint="cs"/>
                <w:cs/>
              </w:rPr>
              <w:t>มาก</w:t>
            </w:r>
          </w:p>
        </w:tc>
        <w:tc>
          <w:tcPr>
            <w:tcW w:w="1559" w:type="dxa"/>
          </w:tcPr>
          <w:p w:rsidR="00EC647C" w:rsidRPr="00AD4ACE" w:rsidRDefault="00EC647C" w:rsidP="00AD4ACE">
            <w:pPr>
              <w:jc w:val="center"/>
              <w:rPr>
                <w:rFonts w:hint="cs"/>
              </w:rPr>
            </w:pPr>
            <w:r w:rsidRPr="00AD4ACE">
              <w:t>4.06</w:t>
            </w:r>
          </w:p>
        </w:tc>
        <w:tc>
          <w:tcPr>
            <w:tcW w:w="965" w:type="dxa"/>
          </w:tcPr>
          <w:p w:rsidR="00EC647C" w:rsidRPr="00AD4ACE" w:rsidRDefault="00EC647C" w:rsidP="00AD4ACE">
            <w:pPr>
              <w:jc w:val="center"/>
              <w:rPr>
                <w:rFonts w:hint="cs"/>
              </w:rPr>
            </w:pPr>
            <w:r w:rsidRPr="00AD4ACE">
              <w:t>81.20</w:t>
            </w:r>
          </w:p>
        </w:tc>
      </w:tr>
      <w:tr w:rsidR="00EC647C" w:rsidRPr="00AB323A" w:rsidTr="00AD4ACE">
        <w:tc>
          <w:tcPr>
            <w:tcW w:w="5382" w:type="dxa"/>
          </w:tcPr>
          <w:p w:rsidR="00EC647C" w:rsidRPr="001D2249" w:rsidRDefault="00EC647C" w:rsidP="00AB323A">
            <w:pPr>
              <w:pStyle w:val="a3"/>
              <w:numPr>
                <w:ilvl w:val="0"/>
                <w:numId w:val="7"/>
              </w:numPr>
              <w:ind w:left="308"/>
              <w:jc w:val="thaiDistribute"/>
              <w:rPr>
                <w:color w:val="323130"/>
                <w:shd w:val="clear" w:color="auto" w:fill="FFFFFF"/>
                <w:cs/>
              </w:rPr>
            </w:pPr>
            <w:r w:rsidRPr="001D2249">
              <w:rPr>
                <w:color w:val="323130"/>
                <w:shd w:val="clear" w:color="auto" w:fill="FFFFFF"/>
                <w:cs/>
              </w:rPr>
              <w:t>การกำหนดมาตรการประหยัดพลังงาน</w:t>
            </w:r>
          </w:p>
        </w:tc>
        <w:tc>
          <w:tcPr>
            <w:tcW w:w="1276" w:type="dxa"/>
          </w:tcPr>
          <w:p w:rsidR="00EC647C" w:rsidRPr="00AD4ACE" w:rsidRDefault="00AD4ACE" w:rsidP="00AD4ACE">
            <w:pPr>
              <w:jc w:val="center"/>
            </w:pPr>
            <w:r>
              <w:rPr>
                <w:rFonts w:hint="cs"/>
                <w:cs/>
              </w:rPr>
              <w:t>มาก</w:t>
            </w:r>
          </w:p>
        </w:tc>
        <w:tc>
          <w:tcPr>
            <w:tcW w:w="1559" w:type="dxa"/>
          </w:tcPr>
          <w:p w:rsidR="00EC647C" w:rsidRPr="00AD4ACE" w:rsidRDefault="00EC647C" w:rsidP="00AD4ACE">
            <w:pPr>
              <w:jc w:val="center"/>
              <w:rPr>
                <w:rFonts w:hint="cs"/>
              </w:rPr>
            </w:pPr>
            <w:r w:rsidRPr="00AD4ACE">
              <w:t>3.94</w:t>
            </w:r>
          </w:p>
        </w:tc>
        <w:tc>
          <w:tcPr>
            <w:tcW w:w="965" w:type="dxa"/>
          </w:tcPr>
          <w:p w:rsidR="00EC647C" w:rsidRPr="00AD4ACE" w:rsidRDefault="00EC647C" w:rsidP="00AD4ACE">
            <w:pPr>
              <w:jc w:val="center"/>
              <w:rPr>
                <w:rFonts w:hint="cs"/>
              </w:rPr>
            </w:pPr>
            <w:r w:rsidRPr="00AD4ACE">
              <w:t>78.80</w:t>
            </w:r>
          </w:p>
        </w:tc>
      </w:tr>
      <w:tr w:rsidR="00AD4ACE" w:rsidRPr="00AD4ACE" w:rsidTr="00AD4ACE">
        <w:tc>
          <w:tcPr>
            <w:tcW w:w="5382" w:type="dxa"/>
          </w:tcPr>
          <w:p w:rsidR="00AD4ACE" w:rsidRPr="00AD4ACE" w:rsidRDefault="00AD4ACE" w:rsidP="00AD4ACE">
            <w:pPr>
              <w:pStyle w:val="a3"/>
              <w:ind w:left="0"/>
              <w:jc w:val="center"/>
              <w:rPr>
                <w:rFonts w:hint="cs"/>
                <w:b/>
                <w:bCs/>
                <w:color w:val="323130"/>
                <w:shd w:val="clear" w:color="auto" w:fill="FFFFFF"/>
                <w:cs/>
              </w:rPr>
            </w:pPr>
            <w:r w:rsidRPr="00AD4ACE">
              <w:rPr>
                <w:rFonts w:hint="cs"/>
                <w:b/>
                <w:bCs/>
                <w:color w:val="323130"/>
                <w:shd w:val="clear" w:color="auto" w:fill="FFFFFF"/>
                <w:cs/>
              </w:rPr>
              <w:t>รวม</w:t>
            </w:r>
          </w:p>
        </w:tc>
        <w:tc>
          <w:tcPr>
            <w:tcW w:w="1276" w:type="dxa"/>
          </w:tcPr>
          <w:p w:rsidR="00AD4ACE" w:rsidRPr="00AD4ACE" w:rsidRDefault="00AD4ACE" w:rsidP="00AD4ACE">
            <w:pPr>
              <w:jc w:val="center"/>
              <w:rPr>
                <w:rFonts w:hint="cs"/>
                <w:b/>
                <w:bCs/>
                <w:cs/>
              </w:rPr>
            </w:pPr>
            <w:r w:rsidRPr="00AD4ACE">
              <w:rPr>
                <w:rFonts w:hint="cs"/>
                <w:b/>
                <w:bCs/>
                <w:cs/>
              </w:rPr>
              <w:t>มาก</w:t>
            </w:r>
          </w:p>
        </w:tc>
        <w:tc>
          <w:tcPr>
            <w:tcW w:w="1559" w:type="dxa"/>
          </w:tcPr>
          <w:p w:rsidR="00AD4ACE" w:rsidRPr="00AD4ACE" w:rsidRDefault="00AD4ACE" w:rsidP="00AD4ACE">
            <w:pPr>
              <w:jc w:val="center"/>
              <w:rPr>
                <w:b/>
                <w:bCs/>
              </w:rPr>
            </w:pPr>
            <w:r w:rsidRPr="00AD4ACE">
              <w:rPr>
                <w:rFonts w:hint="cs"/>
                <w:b/>
                <w:bCs/>
                <w:cs/>
              </w:rPr>
              <w:t>3.96</w:t>
            </w:r>
          </w:p>
        </w:tc>
        <w:tc>
          <w:tcPr>
            <w:tcW w:w="965" w:type="dxa"/>
          </w:tcPr>
          <w:p w:rsidR="00AD4ACE" w:rsidRPr="00AD4ACE" w:rsidRDefault="00AD4ACE" w:rsidP="00AD4ACE">
            <w:pPr>
              <w:jc w:val="center"/>
              <w:rPr>
                <w:b/>
                <w:bCs/>
              </w:rPr>
            </w:pPr>
            <w:r w:rsidRPr="00AD4ACE">
              <w:rPr>
                <w:rFonts w:hint="cs"/>
                <w:b/>
                <w:bCs/>
                <w:cs/>
              </w:rPr>
              <w:t>79.16</w:t>
            </w:r>
          </w:p>
        </w:tc>
      </w:tr>
    </w:tbl>
    <w:p w:rsidR="009722F2" w:rsidRPr="00592B87" w:rsidRDefault="000B3661" w:rsidP="00FD7952">
      <w:pPr>
        <w:pStyle w:val="a3"/>
        <w:numPr>
          <w:ilvl w:val="0"/>
          <w:numId w:val="1"/>
        </w:numPr>
        <w:spacing w:after="160"/>
        <w:ind w:left="357" w:hanging="357"/>
        <w:jc w:val="thaiDistribute"/>
        <w:rPr>
          <w:b/>
          <w:bCs/>
        </w:rPr>
      </w:pPr>
      <w:r w:rsidRPr="00592B87">
        <w:rPr>
          <w:b/>
          <w:bCs/>
          <w:cs/>
        </w:rPr>
        <w:lastRenderedPageBreak/>
        <w:t>ความพึงพอใจต่อการดำเนินงานสำนักงานสีเขียว (</w:t>
      </w:r>
      <w:r w:rsidRPr="00592B87">
        <w:rPr>
          <w:b/>
          <w:bCs/>
        </w:rPr>
        <w:t>Green Office)</w:t>
      </w:r>
      <w:r w:rsidRPr="00592B87">
        <w:rPr>
          <w:rFonts w:hint="cs"/>
          <w:b/>
          <w:bCs/>
          <w:cs/>
        </w:rPr>
        <w:t xml:space="preserve"> ของ</w:t>
      </w:r>
      <w:r w:rsidR="009A3FFB" w:rsidRPr="00592B87">
        <w:rPr>
          <w:b/>
          <w:bCs/>
          <w:cs/>
        </w:rPr>
        <w:t>บุคลากรและนักศึกษาที่ปฏ</w:t>
      </w:r>
      <w:r w:rsidRPr="00592B87">
        <w:rPr>
          <w:b/>
          <w:bCs/>
          <w:cs/>
        </w:rPr>
        <w:t>ิบัติงานภายในอาคารอำนวย ยศสุข</w:t>
      </w:r>
    </w:p>
    <w:p w:rsidR="000B3661" w:rsidRDefault="000B3661" w:rsidP="000B3661">
      <w:pPr>
        <w:pStyle w:val="a3"/>
        <w:ind w:left="360" w:firstLine="774"/>
        <w:jc w:val="thaiDistribute"/>
        <w:rPr>
          <w:spacing w:val="-4"/>
        </w:rPr>
      </w:pPr>
      <w:r w:rsidRPr="00501BB9">
        <w:rPr>
          <w:rFonts w:hint="cs"/>
          <w:spacing w:val="-4"/>
          <w:cs/>
        </w:rPr>
        <w:t xml:space="preserve">บุคลากรและนักศึกษาที่ปฏิบัติงานภายในอาคารอำนวย  ยศสุข </w:t>
      </w:r>
      <w:r w:rsidRPr="00501BB9">
        <w:rPr>
          <w:rFonts w:hint="cs"/>
          <w:spacing w:val="-4"/>
          <w:cs/>
        </w:rPr>
        <w:t>มี</w:t>
      </w:r>
      <w:r w:rsidRPr="00501BB9">
        <w:rPr>
          <w:spacing w:val="-4"/>
          <w:cs/>
        </w:rPr>
        <w:t>ความพึงพอใจต่อการดำเนินงานสำนักงานสีเขียว (</w:t>
      </w:r>
      <w:r w:rsidRPr="00501BB9">
        <w:rPr>
          <w:spacing w:val="-4"/>
        </w:rPr>
        <w:t>Green Office)</w:t>
      </w:r>
      <w:r w:rsidRPr="00501BB9">
        <w:rPr>
          <w:rFonts w:hint="cs"/>
          <w:spacing w:val="-4"/>
          <w:cs/>
        </w:rPr>
        <w:t xml:space="preserve"> (ค่าคะแนนเฉลี่ย 3.</w:t>
      </w:r>
      <w:r w:rsidR="0018771B" w:rsidRPr="00501BB9">
        <w:rPr>
          <w:spacing w:val="-4"/>
        </w:rPr>
        <w:t>83</w:t>
      </w:r>
      <w:r w:rsidRPr="00501BB9">
        <w:rPr>
          <w:rFonts w:hint="cs"/>
          <w:spacing w:val="-4"/>
          <w:cs/>
        </w:rPr>
        <w:t xml:space="preserve">) คิดเป็นร้อยละ </w:t>
      </w:r>
      <w:r w:rsidRPr="00501BB9">
        <w:rPr>
          <w:spacing w:val="-4"/>
        </w:rPr>
        <w:t>7</w:t>
      </w:r>
      <w:r w:rsidR="0018771B" w:rsidRPr="00501BB9">
        <w:rPr>
          <w:spacing w:val="-4"/>
        </w:rPr>
        <w:t>6.53</w:t>
      </w:r>
      <w:r w:rsidRPr="00501BB9">
        <w:rPr>
          <w:spacing w:val="-4"/>
        </w:rPr>
        <w:t xml:space="preserve"> </w:t>
      </w:r>
      <w:r w:rsidR="004629F0" w:rsidRPr="00501BB9">
        <w:rPr>
          <w:rFonts w:hint="cs"/>
          <w:spacing w:val="-4"/>
          <w:cs/>
        </w:rPr>
        <w:t>โดยส่วนใหญ่มี</w:t>
      </w:r>
      <w:r w:rsidR="004629F0" w:rsidRPr="00501BB9">
        <w:rPr>
          <w:spacing w:val="-4"/>
          <w:cs/>
        </w:rPr>
        <w:t>ความพึงพอใจในภาพรวมต่อการดำเนินงานสำนักงานสีเขียว (</w:t>
      </w:r>
      <w:r w:rsidR="004629F0" w:rsidRPr="00501BB9">
        <w:rPr>
          <w:spacing w:val="-4"/>
        </w:rPr>
        <w:t>Green Office)</w:t>
      </w:r>
      <w:r w:rsidR="004629F0" w:rsidRPr="00501BB9">
        <w:rPr>
          <w:rFonts w:hint="cs"/>
          <w:spacing w:val="-4"/>
          <w:cs/>
        </w:rPr>
        <w:t xml:space="preserve"> (ค่าคะแนนเฉลี่ย 4.00) คิดเป็นร้อยละ 80 รองลงมาคือมีความพึงพอใจต่อ</w:t>
      </w:r>
      <w:r w:rsidR="004629F0" w:rsidRPr="00501BB9">
        <w:rPr>
          <w:spacing w:val="-4"/>
          <w:cs/>
        </w:rPr>
        <w:t>การณรงรงค์และกำหนดมาตรการประหยัดพลังงาน กำหนดเวลาเปิด - ปิดเครื่องปรับอากาศ การติด</w:t>
      </w:r>
      <w:r w:rsidR="004629F0" w:rsidRPr="00501BB9">
        <w:rPr>
          <w:rFonts w:hint="cs"/>
          <w:spacing w:val="-4"/>
          <w:cs/>
        </w:rPr>
        <w:t>สวิตช์</w:t>
      </w:r>
      <w:r w:rsidR="004629F0" w:rsidRPr="00501BB9">
        <w:rPr>
          <w:spacing w:val="-4"/>
          <w:cs/>
        </w:rPr>
        <w:t>กระตุก ไฟห้องน้ำอัตโนมัติ</w:t>
      </w:r>
      <w:r w:rsidR="004629F0" w:rsidRPr="00501BB9">
        <w:rPr>
          <w:rFonts w:hint="cs"/>
          <w:spacing w:val="-4"/>
          <w:cs/>
        </w:rPr>
        <w:t xml:space="preserve"> (ค่าคะแนนเฉลี่ย 3.92) คิดเป็นร้อยละ 78.40 และ</w:t>
      </w:r>
      <w:r w:rsidR="004629F0" w:rsidRPr="00501BB9">
        <w:rPr>
          <w:spacing w:val="-4"/>
          <w:cs/>
        </w:rPr>
        <w:t>การดำเนินการจัดสภาพแวดล้อมการทำงานตามหลักเกณฑ์สำนักงานสีเขียว (</w:t>
      </w:r>
      <w:r w:rsidR="004629F0" w:rsidRPr="00501BB9">
        <w:rPr>
          <w:spacing w:val="-4"/>
        </w:rPr>
        <w:t xml:space="preserve">Green Office) </w:t>
      </w:r>
      <w:r w:rsidR="004629F0" w:rsidRPr="00501BB9">
        <w:rPr>
          <w:spacing w:val="-4"/>
          <w:cs/>
        </w:rPr>
        <w:t>เช่น การตั้งเครื่องพิมพ์ การกำหนดจุดสูบบุหรี่</w:t>
      </w:r>
      <w:r w:rsidR="004629F0" w:rsidRPr="00501BB9">
        <w:rPr>
          <w:rFonts w:hint="cs"/>
          <w:spacing w:val="-4"/>
          <w:cs/>
        </w:rPr>
        <w:t xml:space="preserve"> (ค่าคะแนนเฉลี่ย 3.87) คิดเป็นร้อยละ 77.40 ทั้งนี้ผู้ให้ข้อมูลมีความพึงพอใจต่อ</w:t>
      </w:r>
      <w:r w:rsidR="004629F0" w:rsidRPr="00501BB9">
        <w:rPr>
          <w:spacing w:val="-4"/>
          <w:cs/>
        </w:rPr>
        <w:t>การลด/งดนำพลาสติกเข้ามาในอาคาร</w:t>
      </w:r>
      <w:r w:rsidR="004629F0" w:rsidRPr="00501BB9">
        <w:rPr>
          <w:rFonts w:hint="cs"/>
          <w:spacing w:val="-4"/>
          <w:cs/>
        </w:rPr>
        <w:t>น้อยที่สุด (ค่าคะแนนเฉลี่ย 3.63) คิดเป็นร้อยละ 72.60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1559"/>
        <w:gridCol w:w="965"/>
      </w:tblGrid>
      <w:tr w:rsidR="003D29D9" w:rsidTr="00805C96">
        <w:tc>
          <w:tcPr>
            <w:tcW w:w="5382" w:type="dxa"/>
            <w:vAlign w:val="center"/>
          </w:tcPr>
          <w:p w:rsidR="003D29D9" w:rsidRPr="00FF52B3" w:rsidRDefault="003D29D9" w:rsidP="00805C96">
            <w:pPr>
              <w:jc w:val="center"/>
              <w:rPr>
                <w:rFonts w:hint="cs"/>
                <w:b/>
                <w:bCs/>
              </w:rPr>
            </w:pPr>
            <w:r w:rsidRPr="00FF52B3">
              <w:rPr>
                <w:rFonts w:hint="cs"/>
                <w:b/>
                <w:bCs/>
                <w:cs/>
              </w:rPr>
              <w:t>ข้อคำถาม</w:t>
            </w:r>
          </w:p>
        </w:tc>
        <w:tc>
          <w:tcPr>
            <w:tcW w:w="1276" w:type="dxa"/>
            <w:vAlign w:val="center"/>
          </w:tcPr>
          <w:p w:rsidR="003D29D9" w:rsidRPr="00FF52B3" w:rsidRDefault="003D29D9" w:rsidP="00805C96">
            <w:pPr>
              <w:jc w:val="center"/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ระดับความพึงใจ</w:t>
            </w:r>
          </w:p>
        </w:tc>
        <w:tc>
          <w:tcPr>
            <w:tcW w:w="1559" w:type="dxa"/>
            <w:vAlign w:val="center"/>
          </w:tcPr>
          <w:p w:rsidR="003D29D9" w:rsidRPr="00FF52B3" w:rsidRDefault="003D29D9" w:rsidP="00805C96">
            <w:pPr>
              <w:jc w:val="center"/>
              <w:rPr>
                <w:rFonts w:hint="cs"/>
                <w:b/>
                <w:bCs/>
              </w:rPr>
            </w:pPr>
            <w:r w:rsidRPr="00FF52B3">
              <w:rPr>
                <w:rFonts w:hint="cs"/>
                <w:b/>
                <w:bCs/>
                <w:cs/>
              </w:rPr>
              <w:t>ค่าคะแนนเฉลี่ย</w:t>
            </w:r>
          </w:p>
        </w:tc>
        <w:tc>
          <w:tcPr>
            <w:tcW w:w="965" w:type="dxa"/>
            <w:vAlign w:val="center"/>
          </w:tcPr>
          <w:p w:rsidR="003D29D9" w:rsidRPr="00FF52B3" w:rsidRDefault="003D29D9" w:rsidP="00805C96">
            <w:pPr>
              <w:jc w:val="center"/>
              <w:rPr>
                <w:rFonts w:hint="cs"/>
                <w:b/>
                <w:bCs/>
              </w:rPr>
            </w:pPr>
            <w:r w:rsidRPr="00FF52B3">
              <w:rPr>
                <w:rFonts w:hint="cs"/>
                <w:b/>
                <w:bCs/>
                <w:cs/>
              </w:rPr>
              <w:t>ร้อยละ</w:t>
            </w:r>
          </w:p>
        </w:tc>
      </w:tr>
      <w:tr w:rsidR="003D29D9" w:rsidRPr="003D29D9" w:rsidTr="00805C96">
        <w:tc>
          <w:tcPr>
            <w:tcW w:w="5382" w:type="dxa"/>
          </w:tcPr>
          <w:p w:rsidR="003D29D9" w:rsidRPr="003D29D9" w:rsidRDefault="003D29D9" w:rsidP="003D29D9">
            <w:pPr>
              <w:pStyle w:val="a3"/>
              <w:numPr>
                <w:ilvl w:val="0"/>
                <w:numId w:val="9"/>
              </w:numPr>
              <w:ind w:left="308"/>
              <w:jc w:val="thaiDistribute"/>
              <w:rPr>
                <w:color w:val="323130"/>
                <w:shd w:val="clear" w:color="auto" w:fill="FFFFFF"/>
              </w:rPr>
            </w:pPr>
            <w:r w:rsidRPr="003D29D9">
              <w:rPr>
                <w:color w:val="323130"/>
                <w:shd w:val="clear" w:color="auto" w:fill="FFFFFF"/>
                <w:cs/>
              </w:rPr>
              <w:t>การดำเนินการจัดสภาพแวดล้อมการทำงานตามหลักเกณฑ์สำนักงานสีเขียว (</w:t>
            </w:r>
            <w:r w:rsidRPr="003D29D9">
              <w:rPr>
                <w:color w:val="323130"/>
                <w:shd w:val="clear" w:color="auto" w:fill="FFFFFF"/>
              </w:rPr>
              <w:t xml:space="preserve">Green Office) </w:t>
            </w:r>
            <w:r w:rsidRPr="003D29D9">
              <w:rPr>
                <w:color w:val="323130"/>
                <w:shd w:val="clear" w:color="auto" w:fill="FFFFFF"/>
                <w:cs/>
              </w:rPr>
              <w:t>เช่น การตั้งเครื่องพิมพ์ การกำหนดจุดสูบบุหรี่</w:t>
            </w:r>
          </w:p>
        </w:tc>
        <w:tc>
          <w:tcPr>
            <w:tcW w:w="1276" w:type="dxa"/>
          </w:tcPr>
          <w:p w:rsidR="003D29D9" w:rsidRPr="003D29D9" w:rsidRDefault="003D29D9" w:rsidP="003D29D9">
            <w:pPr>
              <w:jc w:val="center"/>
              <w:rPr>
                <w:rFonts w:hint="cs"/>
                <w:cs/>
              </w:rPr>
            </w:pPr>
            <w:r w:rsidRPr="003D29D9">
              <w:rPr>
                <w:rFonts w:hint="cs"/>
                <w:cs/>
              </w:rPr>
              <w:t>มาก</w:t>
            </w:r>
          </w:p>
        </w:tc>
        <w:tc>
          <w:tcPr>
            <w:tcW w:w="1559" w:type="dxa"/>
          </w:tcPr>
          <w:p w:rsidR="003D29D9" w:rsidRPr="003D29D9" w:rsidRDefault="00D42499" w:rsidP="003D29D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3.87</w:t>
            </w:r>
          </w:p>
        </w:tc>
        <w:tc>
          <w:tcPr>
            <w:tcW w:w="965" w:type="dxa"/>
          </w:tcPr>
          <w:p w:rsidR="003D29D9" w:rsidRPr="003D29D9" w:rsidRDefault="00D42499" w:rsidP="003D29D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77.40</w:t>
            </w:r>
          </w:p>
        </w:tc>
      </w:tr>
      <w:tr w:rsidR="003D29D9" w:rsidRPr="00AB323A" w:rsidTr="00805C96">
        <w:tc>
          <w:tcPr>
            <w:tcW w:w="5382" w:type="dxa"/>
          </w:tcPr>
          <w:p w:rsidR="003D29D9" w:rsidRPr="00AB323A" w:rsidRDefault="003D29D9" w:rsidP="003D29D9">
            <w:pPr>
              <w:pStyle w:val="a3"/>
              <w:numPr>
                <w:ilvl w:val="0"/>
                <w:numId w:val="9"/>
              </w:numPr>
              <w:ind w:left="308"/>
              <w:jc w:val="thaiDistribute"/>
              <w:rPr>
                <w:color w:val="323130"/>
                <w:shd w:val="clear" w:color="auto" w:fill="FFFFFF"/>
                <w:cs/>
              </w:rPr>
            </w:pPr>
            <w:r w:rsidRPr="003D29D9">
              <w:rPr>
                <w:color w:val="323130"/>
                <w:shd w:val="clear" w:color="auto" w:fill="FFFFFF"/>
                <w:cs/>
              </w:rPr>
              <w:t>การณรงรงค์และกำหนดมาตรการประหยัดพลังงาน กำหนดเวลาเปิด - ปิดเครื่องปรับอากาศ การติด</w:t>
            </w:r>
            <w:r w:rsidRPr="003D29D9">
              <w:rPr>
                <w:rFonts w:hint="cs"/>
                <w:color w:val="323130"/>
                <w:shd w:val="clear" w:color="auto" w:fill="FFFFFF"/>
                <w:cs/>
              </w:rPr>
              <w:t>สวิตช์</w:t>
            </w:r>
            <w:r w:rsidRPr="003D29D9">
              <w:rPr>
                <w:color w:val="323130"/>
                <w:shd w:val="clear" w:color="auto" w:fill="FFFFFF"/>
                <w:cs/>
              </w:rPr>
              <w:t>กระตุก ไฟห้องน้ำอัตโนมัติ</w:t>
            </w:r>
          </w:p>
        </w:tc>
        <w:tc>
          <w:tcPr>
            <w:tcW w:w="1276" w:type="dxa"/>
          </w:tcPr>
          <w:p w:rsidR="003D29D9" w:rsidRPr="003D29D9" w:rsidRDefault="003D29D9" w:rsidP="003D29D9">
            <w:pPr>
              <w:jc w:val="center"/>
            </w:pPr>
            <w:r w:rsidRPr="003D29D9">
              <w:rPr>
                <w:rFonts w:hint="cs"/>
                <w:cs/>
              </w:rPr>
              <w:t>มาก</w:t>
            </w:r>
          </w:p>
        </w:tc>
        <w:tc>
          <w:tcPr>
            <w:tcW w:w="1559" w:type="dxa"/>
          </w:tcPr>
          <w:p w:rsidR="003D29D9" w:rsidRPr="003D29D9" w:rsidRDefault="00D42499" w:rsidP="003D29D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3.92</w:t>
            </w:r>
          </w:p>
        </w:tc>
        <w:tc>
          <w:tcPr>
            <w:tcW w:w="965" w:type="dxa"/>
          </w:tcPr>
          <w:p w:rsidR="003D29D9" w:rsidRPr="003D29D9" w:rsidRDefault="00D42499" w:rsidP="003D29D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78.40</w:t>
            </w:r>
          </w:p>
        </w:tc>
      </w:tr>
      <w:tr w:rsidR="003D29D9" w:rsidRPr="00AB323A" w:rsidTr="00805C96">
        <w:tc>
          <w:tcPr>
            <w:tcW w:w="5382" w:type="dxa"/>
          </w:tcPr>
          <w:p w:rsidR="003D29D9" w:rsidRPr="00AB323A" w:rsidRDefault="003D29D9" w:rsidP="003D29D9">
            <w:pPr>
              <w:pStyle w:val="a3"/>
              <w:numPr>
                <w:ilvl w:val="0"/>
                <w:numId w:val="9"/>
              </w:numPr>
              <w:ind w:left="308"/>
              <w:jc w:val="thaiDistribute"/>
              <w:rPr>
                <w:color w:val="323130"/>
                <w:shd w:val="clear" w:color="auto" w:fill="FFFFFF"/>
                <w:cs/>
              </w:rPr>
            </w:pPr>
            <w:r w:rsidRPr="003D29D9">
              <w:rPr>
                <w:color w:val="323130"/>
                <w:shd w:val="clear" w:color="auto" w:fill="FFFFFF"/>
                <w:cs/>
              </w:rPr>
              <w:t>การจัดห้องประชุม การบริการอาหารว่างห้องประชุม</w:t>
            </w:r>
          </w:p>
        </w:tc>
        <w:tc>
          <w:tcPr>
            <w:tcW w:w="1276" w:type="dxa"/>
          </w:tcPr>
          <w:p w:rsidR="003D29D9" w:rsidRPr="003D29D9" w:rsidRDefault="003D29D9" w:rsidP="003D29D9">
            <w:pPr>
              <w:jc w:val="center"/>
            </w:pPr>
            <w:r w:rsidRPr="003D29D9">
              <w:rPr>
                <w:rFonts w:hint="cs"/>
                <w:cs/>
              </w:rPr>
              <w:t>มาก</w:t>
            </w:r>
          </w:p>
        </w:tc>
        <w:tc>
          <w:tcPr>
            <w:tcW w:w="1559" w:type="dxa"/>
          </w:tcPr>
          <w:p w:rsidR="003D29D9" w:rsidRPr="003D29D9" w:rsidRDefault="00D42499" w:rsidP="003D29D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3.84</w:t>
            </w:r>
          </w:p>
        </w:tc>
        <w:tc>
          <w:tcPr>
            <w:tcW w:w="965" w:type="dxa"/>
          </w:tcPr>
          <w:p w:rsidR="003D29D9" w:rsidRPr="003D29D9" w:rsidRDefault="00D42499" w:rsidP="003D29D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76.80</w:t>
            </w:r>
          </w:p>
        </w:tc>
      </w:tr>
      <w:tr w:rsidR="003D29D9" w:rsidRPr="00AB323A" w:rsidTr="00805C96">
        <w:tc>
          <w:tcPr>
            <w:tcW w:w="5382" w:type="dxa"/>
          </w:tcPr>
          <w:p w:rsidR="003D29D9" w:rsidRPr="001D2249" w:rsidRDefault="003D29D9" w:rsidP="003D29D9">
            <w:pPr>
              <w:pStyle w:val="a3"/>
              <w:numPr>
                <w:ilvl w:val="0"/>
                <w:numId w:val="9"/>
              </w:numPr>
              <w:ind w:left="308"/>
              <w:jc w:val="thaiDistribute"/>
              <w:rPr>
                <w:color w:val="323130"/>
                <w:shd w:val="clear" w:color="auto" w:fill="FFFFFF"/>
                <w:cs/>
              </w:rPr>
            </w:pPr>
            <w:r w:rsidRPr="003D29D9">
              <w:rPr>
                <w:color w:val="323130"/>
                <w:shd w:val="clear" w:color="auto" w:fill="FFFFFF"/>
                <w:cs/>
              </w:rPr>
              <w:t>การลด/งดนำพลาสติกเข้ามาในอาคาร</w:t>
            </w:r>
          </w:p>
        </w:tc>
        <w:tc>
          <w:tcPr>
            <w:tcW w:w="1276" w:type="dxa"/>
          </w:tcPr>
          <w:p w:rsidR="003D29D9" w:rsidRPr="003D29D9" w:rsidRDefault="003D29D9" w:rsidP="003D29D9">
            <w:pPr>
              <w:jc w:val="center"/>
            </w:pPr>
            <w:r w:rsidRPr="003D29D9">
              <w:rPr>
                <w:rFonts w:hint="cs"/>
                <w:cs/>
              </w:rPr>
              <w:t>มาก</w:t>
            </w:r>
          </w:p>
        </w:tc>
        <w:tc>
          <w:tcPr>
            <w:tcW w:w="1559" w:type="dxa"/>
          </w:tcPr>
          <w:p w:rsidR="003D29D9" w:rsidRPr="003D29D9" w:rsidRDefault="00D42499" w:rsidP="003D29D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3.63</w:t>
            </w:r>
          </w:p>
        </w:tc>
        <w:tc>
          <w:tcPr>
            <w:tcW w:w="965" w:type="dxa"/>
          </w:tcPr>
          <w:p w:rsidR="003D29D9" w:rsidRPr="003D29D9" w:rsidRDefault="00D42499" w:rsidP="003D29D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72.60</w:t>
            </w:r>
          </w:p>
        </w:tc>
      </w:tr>
      <w:tr w:rsidR="003D29D9" w:rsidRPr="00AB323A" w:rsidTr="00805C96">
        <w:tc>
          <w:tcPr>
            <w:tcW w:w="5382" w:type="dxa"/>
          </w:tcPr>
          <w:p w:rsidR="003D29D9" w:rsidRPr="003D29D9" w:rsidRDefault="003D29D9" w:rsidP="003D29D9">
            <w:pPr>
              <w:pStyle w:val="a3"/>
              <w:numPr>
                <w:ilvl w:val="0"/>
                <w:numId w:val="9"/>
              </w:numPr>
              <w:ind w:left="308"/>
              <w:jc w:val="thaiDistribute"/>
              <w:rPr>
                <w:color w:val="323130"/>
                <w:shd w:val="clear" w:color="auto" w:fill="FFFFFF"/>
                <w:cs/>
              </w:rPr>
            </w:pPr>
            <w:r w:rsidRPr="003D29D9">
              <w:rPr>
                <w:color w:val="323130"/>
                <w:shd w:val="clear" w:color="auto" w:fill="FFFFFF"/>
                <w:cs/>
              </w:rPr>
              <w:t>การลดการใช้กระดาษในการพิมพ์เอกสาร/ถ่ายเอกสาร</w:t>
            </w:r>
          </w:p>
        </w:tc>
        <w:tc>
          <w:tcPr>
            <w:tcW w:w="1276" w:type="dxa"/>
          </w:tcPr>
          <w:p w:rsidR="003D29D9" w:rsidRPr="003D29D9" w:rsidRDefault="003D29D9" w:rsidP="003D29D9">
            <w:pPr>
              <w:jc w:val="center"/>
            </w:pPr>
            <w:r w:rsidRPr="003D29D9">
              <w:rPr>
                <w:rFonts w:hint="cs"/>
                <w:cs/>
              </w:rPr>
              <w:t>มาก</w:t>
            </w:r>
          </w:p>
        </w:tc>
        <w:tc>
          <w:tcPr>
            <w:tcW w:w="1559" w:type="dxa"/>
          </w:tcPr>
          <w:p w:rsidR="003D29D9" w:rsidRPr="003D29D9" w:rsidRDefault="00D42499" w:rsidP="003D29D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3.70</w:t>
            </w:r>
          </w:p>
        </w:tc>
        <w:tc>
          <w:tcPr>
            <w:tcW w:w="965" w:type="dxa"/>
          </w:tcPr>
          <w:p w:rsidR="003D29D9" w:rsidRPr="003D29D9" w:rsidRDefault="00D42499" w:rsidP="003D29D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74.00</w:t>
            </w:r>
          </w:p>
        </w:tc>
      </w:tr>
      <w:tr w:rsidR="003D29D9" w:rsidRPr="00AB323A" w:rsidTr="00805C96">
        <w:tc>
          <w:tcPr>
            <w:tcW w:w="5382" w:type="dxa"/>
          </w:tcPr>
          <w:p w:rsidR="003D29D9" w:rsidRPr="001D2249" w:rsidRDefault="003D29D9" w:rsidP="003D29D9">
            <w:pPr>
              <w:pStyle w:val="a3"/>
              <w:numPr>
                <w:ilvl w:val="0"/>
                <w:numId w:val="9"/>
              </w:numPr>
              <w:ind w:left="308"/>
              <w:jc w:val="thaiDistribute"/>
              <w:rPr>
                <w:color w:val="323130"/>
                <w:shd w:val="clear" w:color="auto" w:fill="FFFFFF"/>
                <w:cs/>
              </w:rPr>
            </w:pPr>
            <w:r w:rsidRPr="003D29D9">
              <w:rPr>
                <w:color w:val="323130"/>
                <w:shd w:val="clear" w:color="auto" w:fill="FFFFFF"/>
                <w:cs/>
              </w:rPr>
              <w:t>ความพึงพอใจในภาพรวมต่อการดำเนินงานสำนักงานสีเขียว (</w:t>
            </w:r>
            <w:r w:rsidRPr="003D29D9">
              <w:rPr>
                <w:color w:val="323130"/>
                <w:shd w:val="clear" w:color="auto" w:fill="FFFFFF"/>
              </w:rPr>
              <w:t>Green Office)</w:t>
            </w:r>
          </w:p>
        </w:tc>
        <w:tc>
          <w:tcPr>
            <w:tcW w:w="1276" w:type="dxa"/>
          </w:tcPr>
          <w:p w:rsidR="003D29D9" w:rsidRPr="003D29D9" w:rsidRDefault="003D29D9" w:rsidP="003D29D9">
            <w:pPr>
              <w:jc w:val="center"/>
            </w:pPr>
            <w:r w:rsidRPr="003D29D9">
              <w:rPr>
                <w:rFonts w:hint="cs"/>
                <w:cs/>
              </w:rPr>
              <w:t>มาก</w:t>
            </w:r>
          </w:p>
        </w:tc>
        <w:tc>
          <w:tcPr>
            <w:tcW w:w="1559" w:type="dxa"/>
          </w:tcPr>
          <w:p w:rsidR="003D29D9" w:rsidRPr="003D29D9" w:rsidRDefault="00D42499" w:rsidP="003D29D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4.00</w:t>
            </w:r>
          </w:p>
        </w:tc>
        <w:tc>
          <w:tcPr>
            <w:tcW w:w="965" w:type="dxa"/>
          </w:tcPr>
          <w:p w:rsidR="003D29D9" w:rsidRPr="003D29D9" w:rsidRDefault="00D42499" w:rsidP="003D29D9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80.00</w:t>
            </w:r>
          </w:p>
        </w:tc>
      </w:tr>
      <w:tr w:rsidR="003D29D9" w:rsidRPr="00D42499" w:rsidTr="00805C96">
        <w:tc>
          <w:tcPr>
            <w:tcW w:w="5382" w:type="dxa"/>
          </w:tcPr>
          <w:p w:rsidR="003D29D9" w:rsidRPr="00D42499" w:rsidRDefault="003D29D9" w:rsidP="00805C96">
            <w:pPr>
              <w:pStyle w:val="a3"/>
              <w:ind w:left="0"/>
              <w:jc w:val="center"/>
              <w:rPr>
                <w:rFonts w:hint="cs"/>
                <w:b/>
                <w:bCs/>
                <w:color w:val="323130"/>
                <w:shd w:val="clear" w:color="auto" w:fill="FFFFFF"/>
                <w:cs/>
              </w:rPr>
            </w:pPr>
            <w:r w:rsidRPr="00D42499">
              <w:rPr>
                <w:rFonts w:hint="cs"/>
                <w:b/>
                <w:bCs/>
                <w:color w:val="323130"/>
                <w:shd w:val="clear" w:color="auto" w:fill="FFFFFF"/>
                <w:cs/>
              </w:rPr>
              <w:t>รวม</w:t>
            </w:r>
          </w:p>
        </w:tc>
        <w:tc>
          <w:tcPr>
            <w:tcW w:w="1276" w:type="dxa"/>
          </w:tcPr>
          <w:p w:rsidR="003D29D9" w:rsidRPr="00D42499" w:rsidRDefault="003D29D9" w:rsidP="00805C96">
            <w:pPr>
              <w:jc w:val="center"/>
              <w:rPr>
                <w:rFonts w:hint="cs"/>
                <w:b/>
                <w:bCs/>
                <w:cs/>
              </w:rPr>
            </w:pPr>
            <w:r w:rsidRPr="00D42499">
              <w:rPr>
                <w:rFonts w:hint="cs"/>
                <w:b/>
                <w:bCs/>
                <w:cs/>
              </w:rPr>
              <w:t>มาก</w:t>
            </w:r>
          </w:p>
        </w:tc>
        <w:tc>
          <w:tcPr>
            <w:tcW w:w="1559" w:type="dxa"/>
          </w:tcPr>
          <w:p w:rsidR="003D29D9" w:rsidRPr="00D42499" w:rsidRDefault="00D42499" w:rsidP="00805C96">
            <w:pPr>
              <w:jc w:val="center"/>
              <w:rPr>
                <w:b/>
                <w:bCs/>
              </w:rPr>
            </w:pPr>
            <w:r w:rsidRPr="00D42499">
              <w:rPr>
                <w:rFonts w:hint="cs"/>
                <w:b/>
                <w:bCs/>
                <w:cs/>
              </w:rPr>
              <w:t>3.83</w:t>
            </w:r>
          </w:p>
        </w:tc>
        <w:tc>
          <w:tcPr>
            <w:tcW w:w="965" w:type="dxa"/>
          </w:tcPr>
          <w:p w:rsidR="003D29D9" w:rsidRPr="00D42499" w:rsidRDefault="00D42499" w:rsidP="00805C96">
            <w:pPr>
              <w:jc w:val="center"/>
              <w:rPr>
                <w:b/>
                <w:bCs/>
              </w:rPr>
            </w:pPr>
            <w:r w:rsidRPr="00D42499">
              <w:rPr>
                <w:rFonts w:hint="cs"/>
                <w:b/>
                <w:bCs/>
                <w:cs/>
              </w:rPr>
              <w:t>76.53</w:t>
            </w:r>
          </w:p>
        </w:tc>
      </w:tr>
    </w:tbl>
    <w:p w:rsidR="003D29D9" w:rsidRPr="003D29D9" w:rsidRDefault="003D29D9" w:rsidP="003D29D9">
      <w:pPr>
        <w:jc w:val="thaiDistribute"/>
        <w:rPr>
          <w:rFonts w:hint="cs"/>
          <w:spacing w:val="-4"/>
        </w:rPr>
      </w:pPr>
    </w:p>
    <w:p w:rsidR="00FA5A4E" w:rsidRPr="00FA5A4E" w:rsidRDefault="00FA5A4E" w:rsidP="00FA5A4E">
      <w:pPr>
        <w:pStyle w:val="a3"/>
        <w:numPr>
          <w:ilvl w:val="0"/>
          <w:numId w:val="1"/>
        </w:numPr>
        <w:ind w:left="357" w:hanging="357"/>
        <w:jc w:val="thaiDistribute"/>
        <w:rPr>
          <w:b/>
          <w:bCs/>
        </w:rPr>
      </w:pPr>
      <w:r>
        <w:rPr>
          <w:b/>
          <w:bCs/>
          <w:cs/>
        </w:rPr>
        <w:t>การรับทราบหลักการและวิธีการดำเนินงานสำนักงานสีเขียวอาคารอำ</w:t>
      </w:r>
      <w:r w:rsidRPr="00FA5A4E">
        <w:rPr>
          <w:b/>
          <w:bCs/>
          <w:cs/>
        </w:rPr>
        <w:t>นวย</w:t>
      </w:r>
      <w:r>
        <w:rPr>
          <w:rFonts w:hint="cs"/>
          <w:b/>
          <w:bCs/>
          <w:cs/>
        </w:rPr>
        <w:t xml:space="preserve">  </w:t>
      </w:r>
      <w:r w:rsidRPr="00FA5A4E">
        <w:rPr>
          <w:b/>
          <w:bCs/>
          <w:cs/>
        </w:rPr>
        <w:t>ยศสุข</w:t>
      </w:r>
      <w:r>
        <w:rPr>
          <w:rFonts w:hint="cs"/>
          <w:b/>
          <w:bCs/>
          <w:cs/>
        </w:rPr>
        <w:t xml:space="preserve">  </w:t>
      </w:r>
      <w:r w:rsidRPr="00FA5A4E">
        <w:rPr>
          <w:b/>
          <w:bCs/>
          <w:cs/>
        </w:rPr>
        <w:t>ของบุคลากร</w:t>
      </w:r>
      <w:r w:rsidRPr="00FA5A4E">
        <w:rPr>
          <w:b/>
          <w:bCs/>
        </w:rPr>
        <w:t xml:space="preserve"> </w:t>
      </w:r>
      <w:r w:rsidRPr="00FA5A4E">
        <w:rPr>
          <w:b/>
          <w:bCs/>
          <w:cs/>
        </w:rPr>
        <w:t>และนักศึกษาที่ปฏิบัติงานภา</w:t>
      </w:r>
      <w:r>
        <w:rPr>
          <w:b/>
          <w:bCs/>
          <w:cs/>
        </w:rPr>
        <w:t>ยในอาคารอำ</w:t>
      </w:r>
      <w:r w:rsidRPr="00FA5A4E">
        <w:rPr>
          <w:b/>
          <w:bCs/>
          <w:cs/>
        </w:rPr>
        <w:t>นวย ยศสุข</w:t>
      </w:r>
    </w:p>
    <w:p w:rsidR="00FD7952" w:rsidRPr="009E769F" w:rsidRDefault="00FA5A4E" w:rsidP="00FA5A4E">
      <w:pPr>
        <w:pStyle w:val="a3"/>
        <w:ind w:left="360" w:firstLine="774"/>
        <w:jc w:val="thaiDistribute"/>
        <w:rPr>
          <w:spacing w:val="-4"/>
        </w:rPr>
      </w:pPr>
      <w:r w:rsidRPr="009E769F">
        <w:rPr>
          <w:spacing w:val="-4"/>
          <w:cs/>
        </w:rPr>
        <w:t>บุคลากรและนั</w:t>
      </w:r>
      <w:r w:rsidRPr="009E769F">
        <w:rPr>
          <w:spacing w:val="-4"/>
          <w:cs/>
        </w:rPr>
        <w:t xml:space="preserve">กศึกษาที่ปฏิบัติงานภายในอาคารอำนวย ยศสุขสวนใหญ่ </w:t>
      </w:r>
      <w:r w:rsidRPr="009E769F">
        <w:rPr>
          <w:rFonts w:hint="cs"/>
          <w:spacing w:val="-4"/>
          <w:cs/>
        </w:rPr>
        <w:t>(ร้</w:t>
      </w:r>
      <w:r w:rsidRPr="009E769F">
        <w:rPr>
          <w:spacing w:val="-4"/>
          <w:cs/>
        </w:rPr>
        <w:t xml:space="preserve">อยละ </w:t>
      </w:r>
      <w:r w:rsidRPr="009E769F">
        <w:rPr>
          <w:spacing w:val="-4"/>
        </w:rPr>
        <w:t xml:space="preserve">97%) </w:t>
      </w:r>
      <w:r w:rsidRPr="009E769F">
        <w:rPr>
          <w:spacing w:val="-4"/>
          <w:cs/>
        </w:rPr>
        <w:t>รับทราบ</w:t>
      </w:r>
      <w:r w:rsidRPr="009E769F">
        <w:rPr>
          <w:spacing w:val="-4"/>
        </w:rPr>
        <w:t xml:space="preserve"> </w:t>
      </w:r>
      <w:r w:rsidRPr="009E769F">
        <w:rPr>
          <w:spacing w:val="-4"/>
          <w:cs/>
        </w:rPr>
        <w:t>หลักการและวิธีการดำเนินงานสำนักงานสีเขียวอาคารอำนวย ยศสุข มีเพียงสวนน้อยเท่านั้นที่ระบุวาไม่</w:t>
      </w:r>
      <w:r w:rsidRPr="009E769F">
        <w:rPr>
          <w:spacing w:val="-4"/>
          <w:cs/>
        </w:rPr>
        <w:t>ทราบ</w:t>
      </w:r>
      <w:r w:rsidRPr="009E769F">
        <w:rPr>
          <w:spacing w:val="-4"/>
        </w:rPr>
        <w:t xml:space="preserve"> (</w:t>
      </w:r>
      <w:r w:rsidRPr="009E769F">
        <w:rPr>
          <w:spacing w:val="-4"/>
          <w:cs/>
        </w:rPr>
        <w:t>ร้อ</w:t>
      </w:r>
      <w:r w:rsidRPr="009E769F">
        <w:rPr>
          <w:spacing w:val="-4"/>
          <w:cs/>
        </w:rPr>
        <w:t xml:space="preserve">ยละ </w:t>
      </w:r>
      <w:r w:rsidRPr="009E769F">
        <w:rPr>
          <w:spacing w:val="-4"/>
        </w:rPr>
        <w:t xml:space="preserve">3%) </w:t>
      </w:r>
      <w:r w:rsidRPr="009E769F">
        <w:rPr>
          <w:spacing w:val="-4"/>
          <w:cs/>
        </w:rPr>
        <w:t>โดยส</w:t>
      </w:r>
      <w:r w:rsidRPr="009E769F">
        <w:rPr>
          <w:spacing w:val="-4"/>
          <w:cs/>
        </w:rPr>
        <w:t>วนมากระบุวารับทราบนโยบายการเป</w:t>
      </w:r>
      <w:r w:rsidRPr="009E769F">
        <w:rPr>
          <w:rFonts w:hint="cs"/>
          <w:spacing w:val="-4"/>
          <w:cs/>
        </w:rPr>
        <w:t>็น</w:t>
      </w:r>
      <w:r w:rsidRPr="009E769F">
        <w:rPr>
          <w:spacing w:val="-4"/>
          <w:cs/>
        </w:rPr>
        <w:t>ส</w:t>
      </w:r>
      <w:r w:rsidRPr="009E769F">
        <w:rPr>
          <w:spacing w:val="-4"/>
          <w:cs/>
        </w:rPr>
        <w:t>ำ</w:t>
      </w:r>
      <w:r w:rsidRPr="009E769F">
        <w:rPr>
          <w:spacing w:val="-4"/>
          <w:cs/>
        </w:rPr>
        <w:t>นักงานสีเขียว (</w:t>
      </w:r>
      <w:r w:rsidRPr="009E769F">
        <w:rPr>
          <w:spacing w:val="-4"/>
        </w:rPr>
        <w:t xml:space="preserve">Green </w:t>
      </w:r>
      <w:r w:rsidRPr="009E769F">
        <w:rPr>
          <w:spacing w:val="-4"/>
        </w:rPr>
        <w:lastRenderedPageBreak/>
        <w:t xml:space="preserve">Office) </w:t>
      </w:r>
      <w:r w:rsidRPr="009E769F">
        <w:rPr>
          <w:spacing w:val="-4"/>
          <w:cs/>
        </w:rPr>
        <w:t>ของอาคารอำ</w:t>
      </w:r>
      <w:r w:rsidRPr="009E769F">
        <w:rPr>
          <w:spacing w:val="-4"/>
          <w:cs/>
        </w:rPr>
        <w:t>นวย ยศ</w:t>
      </w:r>
      <w:r w:rsidRPr="009E769F">
        <w:rPr>
          <w:spacing w:val="-4"/>
        </w:rPr>
        <w:t xml:space="preserve"> </w:t>
      </w:r>
      <w:r w:rsidRPr="009E769F">
        <w:rPr>
          <w:spacing w:val="-4"/>
          <w:cs/>
        </w:rPr>
        <w:t>สุข ท</w:t>
      </w:r>
      <w:r w:rsidRPr="009E769F">
        <w:rPr>
          <w:spacing w:val="-4"/>
          <w:cs/>
        </w:rPr>
        <w:t>างชองทางหนังสือเวียนอิเล็กทรอน</w:t>
      </w:r>
      <w:r w:rsidRPr="009E769F">
        <w:rPr>
          <w:rFonts w:hint="cs"/>
          <w:spacing w:val="-4"/>
          <w:cs/>
        </w:rPr>
        <w:t>ิกส์</w:t>
      </w:r>
      <w:r w:rsidRPr="009E769F">
        <w:rPr>
          <w:spacing w:val="-4"/>
          <w:cs/>
        </w:rPr>
        <w:t>มากที่สุด (ร้อ</w:t>
      </w:r>
      <w:r w:rsidRPr="009E769F">
        <w:rPr>
          <w:spacing w:val="-4"/>
          <w:cs/>
        </w:rPr>
        <w:t xml:space="preserve">ยละ </w:t>
      </w:r>
      <w:r w:rsidRPr="009E769F">
        <w:rPr>
          <w:spacing w:val="-4"/>
        </w:rPr>
        <w:t xml:space="preserve">56.69) </w:t>
      </w:r>
      <w:r w:rsidRPr="009E769F">
        <w:rPr>
          <w:spacing w:val="-4"/>
          <w:cs/>
        </w:rPr>
        <w:t>รองลงมาคือบอร</w:t>
      </w:r>
      <w:r w:rsidRPr="009E769F">
        <w:rPr>
          <w:rFonts w:hint="cs"/>
          <w:spacing w:val="-4"/>
          <w:cs/>
        </w:rPr>
        <w:t>์</w:t>
      </w:r>
      <w:r w:rsidRPr="009E769F">
        <w:rPr>
          <w:spacing w:val="-4"/>
          <w:cs/>
        </w:rPr>
        <w:t>ดประชาสัมพันธ</w:t>
      </w:r>
      <w:r w:rsidRPr="009E769F">
        <w:rPr>
          <w:rFonts w:hint="cs"/>
          <w:spacing w:val="-4"/>
          <w:cs/>
        </w:rPr>
        <w:t>์</w:t>
      </w:r>
      <w:r w:rsidRPr="009E769F">
        <w:rPr>
          <w:spacing w:val="-4"/>
          <w:cs/>
        </w:rPr>
        <w:t xml:space="preserve"> (ร</w:t>
      </w:r>
      <w:r w:rsidRPr="009E769F">
        <w:rPr>
          <w:rFonts w:hint="cs"/>
          <w:spacing w:val="-4"/>
          <w:cs/>
        </w:rPr>
        <w:t>้อย</w:t>
      </w:r>
      <w:r w:rsidRPr="009E769F">
        <w:rPr>
          <w:spacing w:val="-4"/>
          <w:cs/>
        </w:rPr>
        <w:t>ย</w:t>
      </w:r>
      <w:r w:rsidRPr="009E769F">
        <w:rPr>
          <w:spacing w:val="-4"/>
        </w:rPr>
        <w:t xml:space="preserve"> </w:t>
      </w:r>
      <w:r w:rsidRPr="009E769F">
        <w:rPr>
          <w:spacing w:val="-4"/>
          <w:cs/>
        </w:rPr>
        <w:t xml:space="preserve">ละ </w:t>
      </w:r>
      <w:r w:rsidRPr="009E769F">
        <w:rPr>
          <w:spacing w:val="-4"/>
        </w:rPr>
        <w:t xml:space="preserve">49.61) </w:t>
      </w:r>
      <w:r w:rsidRPr="009E769F">
        <w:rPr>
          <w:spacing w:val="-4"/>
          <w:cs/>
        </w:rPr>
        <w:t>และการประชุมภายในหน่วยงาน (ร้อ</w:t>
      </w:r>
      <w:r w:rsidRPr="009E769F">
        <w:rPr>
          <w:spacing w:val="-4"/>
          <w:cs/>
        </w:rPr>
        <w:t xml:space="preserve">ยละ </w:t>
      </w:r>
      <w:r w:rsidRPr="009E769F">
        <w:rPr>
          <w:spacing w:val="-4"/>
        </w:rPr>
        <w:t xml:space="preserve">44.09) </w:t>
      </w:r>
      <w:r w:rsidR="00FD7952" w:rsidRPr="009E769F">
        <w:rPr>
          <w:spacing w:val="-4"/>
          <w:cs/>
        </w:rPr>
        <w:t>ตามลำ</w:t>
      </w:r>
      <w:r w:rsidRPr="009E769F">
        <w:rPr>
          <w:spacing w:val="-4"/>
          <w:cs/>
        </w:rPr>
        <w:t>ดับ ทั้งนี้</w:t>
      </w:r>
      <w:r w:rsidR="00FD7952" w:rsidRPr="009E769F">
        <w:rPr>
          <w:rFonts w:hint="cs"/>
          <w:spacing w:val="-4"/>
          <w:cs/>
        </w:rPr>
        <w:t>ผู้ให้ข้อมูล</w:t>
      </w:r>
      <w:r w:rsidR="00FD7952" w:rsidRPr="009E769F">
        <w:rPr>
          <w:spacing w:val="-4"/>
          <w:cs/>
        </w:rPr>
        <w:t>ระบบวาไม่</w:t>
      </w:r>
      <w:r w:rsidRPr="009E769F">
        <w:rPr>
          <w:spacing w:val="-4"/>
          <w:cs/>
        </w:rPr>
        <w:t>รับทราบ</w:t>
      </w:r>
      <w:r w:rsidRPr="009E769F">
        <w:rPr>
          <w:spacing w:val="-4"/>
        </w:rPr>
        <w:t xml:space="preserve"> </w:t>
      </w:r>
      <w:r w:rsidR="00FD7952" w:rsidRPr="009E769F">
        <w:rPr>
          <w:spacing w:val="-4"/>
          <w:cs/>
        </w:rPr>
        <w:t>ข้อม</w:t>
      </w:r>
      <w:r w:rsidR="00FD7952" w:rsidRPr="009E769F">
        <w:rPr>
          <w:rFonts w:hint="cs"/>
          <w:spacing w:val="-4"/>
          <w:cs/>
        </w:rPr>
        <w:t>ูล</w:t>
      </w:r>
      <w:r w:rsidR="00FD7952" w:rsidRPr="009E769F">
        <w:rPr>
          <w:spacing w:val="-4"/>
          <w:cs/>
        </w:rPr>
        <w:t>ข่าวสารจากทางใดเลยน้อยที่สุด (ร้อ</w:t>
      </w:r>
      <w:r w:rsidRPr="009E769F">
        <w:rPr>
          <w:spacing w:val="-4"/>
          <w:cs/>
        </w:rPr>
        <w:t xml:space="preserve">ยละ </w:t>
      </w:r>
      <w:r w:rsidRPr="009E769F">
        <w:rPr>
          <w:spacing w:val="-4"/>
        </w:rPr>
        <w:t xml:space="preserve">3.94) </w:t>
      </w:r>
      <w:r w:rsidRPr="009E769F">
        <w:rPr>
          <w:spacing w:val="-4"/>
          <w:cs/>
        </w:rPr>
        <w:t>นอกจากนี้</w:t>
      </w:r>
      <w:r w:rsidR="00FD7952" w:rsidRPr="009E769F">
        <w:rPr>
          <w:rFonts w:hint="cs"/>
          <w:spacing w:val="-4"/>
          <w:cs/>
        </w:rPr>
        <w:t>ผู้ให้ข้อมูล</w:t>
      </w:r>
      <w:r w:rsidR="00FD7952" w:rsidRPr="009E769F">
        <w:rPr>
          <w:spacing w:val="-4"/>
          <w:cs/>
        </w:rPr>
        <w:t>ยังระบุวาได้</w:t>
      </w:r>
      <w:r w:rsidRPr="009E769F">
        <w:rPr>
          <w:spacing w:val="-4"/>
          <w:cs/>
        </w:rPr>
        <w:t>รับ</w:t>
      </w:r>
      <w:r w:rsidR="00FD7952" w:rsidRPr="009E769F">
        <w:rPr>
          <w:rFonts w:hint="cs"/>
          <w:spacing w:val="-4"/>
          <w:cs/>
        </w:rPr>
        <w:t>ทราบข้อมูลข่าวสาร</w:t>
      </w:r>
      <w:r w:rsidRPr="009E769F">
        <w:rPr>
          <w:spacing w:val="-4"/>
        </w:rPr>
        <w:t xml:space="preserve"> </w:t>
      </w:r>
      <w:r w:rsidRPr="009E769F">
        <w:rPr>
          <w:spacing w:val="-4"/>
          <w:cs/>
        </w:rPr>
        <w:t xml:space="preserve">จากชองทางอื่น ๆ อึก เชน </w:t>
      </w:r>
      <w:r w:rsidRPr="009E769F">
        <w:rPr>
          <w:spacing w:val="-4"/>
        </w:rPr>
        <w:t xml:space="preserve">Line, Facebook, </w:t>
      </w:r>
      <w:r w:rsidR="00FD7952" w:rsidRPr="009E769F">
        <w:rPr>
          <w:spacing w:val="-4"/>
          <w:cs/>
        </w:rPr>
        <w:t>การบอกกล่าวและการแนะนำจากบุคคลอื่น เป</w:t>
      </w:r>
      <w:r w:rsidR="00FD7952" w:rsidRPr="009E769F">
        <w:rPr>
          <w:rFonts w:hint="cs"/>
          <w:spacing w:val="-4"/>
          <w:cs/>
        </w:rPr>
        <w:t>็น</w:t>
      </w:r>
      <w:r w:rsidRPr="009E769F">
        <w:rPr>
          <w:spacing w:val="-4"/>
          <w:cs/>
        </w:rPr>
        <w:t>ตน</w:t>
      </w:r>
      <w:r w:rsidRPr="009E769F">
        <w:rPr>
          <w:spacing w:val="-4"/>
        </w:rPr>
        <w:t xml:space="preserve"> </w:t>
      </w:r>
      <w:r w:rsidR="00FD7952" w:rsidRPr="009E769F">
        <w:rPr>
          <w:rFonts w:hint="cs"/>
          <w:spacing w:val="-4"/>
          <w:cs/>
        </w:rPr>
        <w:t>ผู้</w:t>
      </w:r>
      <w:r w:rsidR="00FD7952" w:rsidRPr="009E769F">
        <w:rPr>
          <w:spacing w:val="-4"/>
          <w:cs/>
        </w:rPr>
        <w:t>ใหขอมูลสวนให</w:t>
      </w:r>
      <w:r w:rsidR="00FD7952" w:rsidRPr="009E769F">
        <w:rPr>
          <w:rFonts w:hint="cs"/>
          <w:spacing w:val="-4"/>
          <w:cs/>
        </w:rPr>
        <w:t>ญ่</w:t>
      </w:r>
      <w:r w:rsidR="00FD7952" w:rsidRPr="009E769F">
        <w:rPr>
          <w:spacing w:val="-4"/>
          <w:cs/>
        </w:rPr>
        <w:t xml:space="preserve"> (ร้อ</w:t>
      </w:r>
      <w:r w:rsidRPr="009E769F">
        <w:rPr>
          <w:spacing w:val="-4"/>
          <w:cs/>
        </w:rPr>
        <w:t xml:space="preserve">ยละ </w:t>
      </w:r>
      <w:r w:rsidRPr="009E769F">
        <w:rPr>
          <w:spacing w:val="-4"/>
        </w:rPr>
        <w:t xml:space="preserve">97) </w:t>
      </w:r>
      <w:r w:rsidR="00FD7952" w:rsidRPr="009E769F">
        <w:rPr>
          <w:spacing w:val="-4"/>
          <w:cs/>
        </w:rPr>
        <w:t>ระบุวามีสวนร่วมในการมุ่งส</w:t>
      </w:r>
      <w:r w:rsidR="00FD7952" w:rsidRPr="009E769F">
        <w:rPr>
          <w:rFonts w:hint="cs"/>
          <w:spacing w:val="-4"/>
          <w:cs/>
        </w:rPr>
        <w:t>ู่สำนักงาน</w:t>
      </w:r>
      <w:r w:rsidRPr="009E769F">
        <w:rPr>
          <w:spacing w:val="-4"/>
          <w:cs/>
        </w:rPr>
        <w:t>สีเขียวของอาคาร</w:t>
      </w:r>
      <w:r w:rsidRPr="009E769F">
        <w:rPr>
          <w:spacing w:val="-4"/>
        </w:rPr>
        <w:t xml:space="preserve"> </w:t>
      </w:r>
      <w:r w:rsidR="00FD7952" w:rsidRPr="009E769F">
        <w:rPr>
          <w:spacing w:val="-4"/>
          <w:cs/>
        </w:rPr>
        <w:t>อำ</w:t>
      </w:r>
      <w:r w:rsidRPr="009E769F">
        <w:rPr>
          <w:spacing w:val="-4"/>
          <w:cs/>
        </w:rPr>
        <w:t>นวย ยศสุข โดยสวนมากมีสวนใน</w:t>
      </w:r>
      <w:r w:rsidR="00FD7952" w:rsidRPr="009E769F">
        <w:rPr>
          <w:spacing w:val="-4"/>
          <w:cs/>
        </w:rPr>
        <w:t>การการประหยัดไฟฟามากที่สุด (ร้อ</w:t>
      </w:r>
      <w:r w:rsidRPr="009E769F">
        <w:rPr>
          <w:spacing w:val="-4"/>
          <w:cs/>
        </w:rPr>
        <w:t>ยละ</w:t>
      </w:r>
      <w:r w:rsidRPr="009E769F">
        <w:rPr>
          <w:spacing w:val="-4"/>
        </w:rPr>
        <w:t xml:space="preserve">74.02) </w:t>
      </w:r>
      <w:r w:rsidRPr="009E769F">
        <w:rPr>
          <w:spacing w:val="-4"/>
          <w:cs/>
        </w:rPr>
        <w:t>รองลงมาคือ การคัด</w:t>
      </w:r>
      <w:r w:rsidRPr="009E769F">
        <w:rPr>
          <w:spacing w:val="-4"/>
        </w:rPr>
        <w:t xml:space="preserve"> </w:t>
      </w:r>
      <w:r w:rsidR="00FD7952" w:rsidRPr="009E769F">
        <w:rPr>
          <w:spacing w:val="-4"/>
          <w:cs/>
        </w:rPr>
        <w:t>แยกขยะ (ร้อ</w:t>
      </w:r>
      <w:r w:rsidRPr="009E769F">
        <w:rPr>
          <w:spacing w:val="-4"/>
          <w:cs/>
        </w:rPr>
        <w:t xml:space="preserve">ยละ </w:t>
      </w:r>
      <w:r w:rsidRPr="009E769F">
        <w:rPr>
          <w:spacing w:val="-4"/>
        </w:rPr>
        <w:t xml:space="preserve">69.29) </w:t>
      </w:r>
      <w:r w:rsidR="00FD7952" w:rsidRPr="009E769F">
        <w:rPr>
          <w:spacing w:val="-4"/>
          <w:cs/>
        </w:rPr>
        <w:t xml:space="preserve">และการประหยัดน้ำ </w:t>
      </w:r>
      <w:r w:rsidR="00FD7952" w:rsidRPr="009E769F">
        <w:rPr>
          <w:rFonts w:hint="cs"/>
          <w:spacing w:val="-4"/>
          <w:cs/>
        </w:rPr>
        <w:t>(</w:t>
      </w:r>
      <w:r w:rsidR="00FD7952" w:rsidRPr="009E769F">
        <w:rPr>
          <w:spacing w:val="-4"/>
          <w:cs/>
        </w:rPr>
        <w:t>ร้อย</w:t>
      </w:r>
      <w:r w:rsidRPr="009E769F">
        <w:rPr>
          <w:spacing w:val="-4"/>
          <w:cs/>
        </w:rPr>
        <w:t xml:space="preserve">ละ </w:t>
      </w:r>
      <w:r w:rsidRPr="009E769F">
        <w:rPr>
          <w:spacing w:val="-4"/>
        </w:rPr>
        <w:t xml:space="preserve">56.69) </w:t>
      </w:r>
      <w:r w:rsidR="00FD7952" w:rsidRPr="009E769F">
        <w:rPr>
          <w:spacing w:val="-4"/>
          <w:cs/>
        </w:rPr>
        <w:t>ตามลำดับ ซึ่งสวนน้อยระบุวายังไ</w:t>
      </w:r>
      <w:r w:rsidR="00FD7952" w:rsidRPr="009E769F">
        <w:rPr>
          <w:rFonts w:hint="cs"/>
          <w:spacing w:val="-4"/>
          <w:cs/>
        </w:rPr>
        <w:t>ม่</w:t>
      </w:r>
      <w:r w:rsidRPr="009E769F">
        <w:rPr>
          <w:spacing w:val="-4"/>
          <w:cs/>
        </w:rPr>
        <w:t>มีสวน</w:t>
      </w:r>
      <w:r w:rsidRPr="009E769F">
        <w:rPr>
          <w:spacing w:val="-4"/>
        </w:rPr>
        <w:t xml:space="preserve"> </w:t>
      </w:r>
      <w:r w:rsidR="00FD7952" w:rsidRPr="009E769F">
        <w:rPr>
          <w:spacing w:val="-4"/>
          <w:cs/>
        </w:rPr>
        <w:t>ร่วมใด ๆ(ร้อ</w:t>
      </w:r>
      <w:r w:rsidRPr="009E769F">
        <w:rPr>
          <w:spacing w:val="-4"/>
          <w:cs/>
        </w:rPr>
        <w:t xml:space="preserve">ยละ </w:t>
      </w:r>
      <w:r w:rsidRPr="009E769F">
        <w:rPr>
          <w:spacing w:val="-4"/>
        </w:rPr>
        <w:t xml:space="preserve">0.79) </w:t>
      </w:r>
      <w:r w:rsidRPr="009E769F">
        <w:rPr>
          <w:spacing w:val="-4"/>
          <w:cs/>
        </w:rPr>
        <w:t>ทั้งนี้</w:t>
      </w:r>
      <w:r w:rsidR="00FD7952" w:rsidRPr="009E769F">
        <w:rPr>
          <w:rFonts w:hint="cs"/>
          <w:spacing w:val="-4"/>
          <w:cs/>
        </w:rPr>
        <w:t>ผู้ให้ข้อมูล</w:t>
      </w:r>
      <w:r w:rsidRPr="009E769F">
        <w:rPr>
          <w:spacing w:val="-4"/>
          <w:cs/>
        </w:rPr>
        <w:t>ยังมีขอเสนอแนะ</w:t>
      </w:r>
      <w:r w:rsidR="00FD7952" w:rsidRPr="009E769F">
        <w:rPr>
          <w:spacing w:val="-4"/>
          <w:cs/>
        </w:rPr>
        <w:t>เพื่อสงเสริมการมีสวนร่</w:t>
      </w:r>
      <w:r w:rsidRPr="009E769F">
        <w:rPr>
          <w:spacing w:val="-4"/>
          <w:cs/>
        </w:rPr>
        <w:t>วม ดังนี้</w:t>
      </w:r>
      <w:r w:rsidRPr="009E769F">
        <w:rPr>
          <w:spacing w:val="-4"/>
        </w:rPr>
        <w:t xml:space="preserve"> </w:t>
      </w:r>
    </w:p>
    <w:p w:rsidR="00FD7952" w:rsidRDefault="00FA5A4E" w:rsidP="00FD7952">
      <w:pPr>
        <w:pStyle w:val="a3"/>
        <w:numPr>
          <w:ilvl w:val="0"/>
          <w:numId w:val="6"/>
        </w:numPr>
        <w:ind w:left="0" w:firstLine="1134"/>
        <w:jc w:val="thaiDistribute"/>
      </w:pPr>
      <w:r w:rsidRPr="00FA5A4E">
        <w:rPr>
          <w:cs/>
        </w:rPr>
        <w:t>เห็นควรเพิ่มเติมใน</w:t>
      </w:r>
      <w:r w:rsidR="00FD7952">
        <w:rPr>
          <w:rFonts w:hint="cs"/>
          <w:cs/>
        </w:rPr>
        <w:t>ข้อตกลงการปฏิบัติงานของบุคลากร (</w:t>
      </w:r>
      <w:r w:rsidR="00FD7952">
        <w:t>TOR</w:t>
      </w:r>
      <w:r w:rsidR="00FD7952">
        <w:rPr>
          <w:rFonts w:hint="cs"/>
          <w:cs/>
        </w:rPr>
        <w:t>)</w:t>
      </w:r>
    </w:p>
    <w:p w:rsidR="00FD7952" w:rsidRDefault="00FD7952" w:rsidP="00FD7952">
      <w:pPr>
        <w:pStyle w:val="a3"/>
        <w:numPr>
          <w:ilvl w:val="0"/>
          <w:numId w:val="6"/>
        </w:numPr>
        <w:ind w:left="0" w:firstLine="1134"/>
        <w:jc w:val="thaiDistribute"/>
      </w:pPr>
      <w:r>
        <w:rPr>
          <w:cs/>
        </w:rPr>
        <w:t>แจ้ง</w:t>
      </w:r>
      <w:r w:rsidR="00FA5A4E" w:rsidRPr="00FA5A4E">
        <w:rPr>
          <w:cs/>
        </w:rPr>
        <w:t>ประชา</w:t>
      </w:r>
      <w:r>
        <w:rPr>
          <w:rFonts w:hint="cs"/>
          <w:cs/>
        </w:rPr>
        <w:t>สัมพันธ์</w:t>
      </w:r>
      <w:r w:rsidR="00FA5A4E" w:rsidRPr="00FA5A4E">
        <w:rPr>
          <w:cs/>
        </w:rPr>
        <w:t>ใหนัก</w:t>
      </w:r>
      <w:r>
        <w:rPr>
          <w:cs/>
        </w:rPr>
        <w:t>ศึกษารับทราบถึงเหตุผลและขอความร่</w:t>
      </w:r>
      <w:r w:rsidR="00FA5A4E" w:rsidRPr="00FA5A4E">
        <w:rPr>
          <w:cs/>
        </w:rPr>
        <w:t>วมมือ</w:t>
      </w:r>
      <w:r w:rsidR="00FA5A4E">
        <w:t>,</w:t>
      </w:r>
      <w:r>
        <w:rPr>
          <w:rFonts w:hint="cs"/>
          <w:cs/>
        </w:rPr>
        <w:t xml:space="preserve"> </w:t>
      </w:r>
      <w:r>
        <w:rPr>
          <w:cs/>
        </w:rPr>
        <w:t>ทำ</w:t>
      </w:r>
      <w:r w:rsidR="00FA5A4E" w:rsidRPr="00FA5A4E">
        <w:rPr>
          <w:cs/>
        </w:rPr>
        <w:t>ใหนักศึกษา</w:t>
      </w:r>
      <w:r w:rsidR="00FA5A4E">
        <w:t xml:space="preserve"> </w:t>
      </w:r>
      <w:r>
        <w:rPr>
          <w:cs/>
        </w:rPr>
        <w:t>เห็นว่าเราทำแลวดีอย่างไร เริ่มทำที่ตัวเราก่</w:t>
      </w:r>
      <w:r w:rsidR="00FA5A4E" w:rsidRPr="00FA5A4E">
        <w:rPr>
          <w:cs/>
        </w:rPr>
        <w:t>อน</w:t>
      </w:r>
      <w:r w:rsidR="00FA5A4E">
        <w:t xml:space="preserve"> </w:t>
      </w:r>
    </w:p>
    <w:p w:rsidR="00FA5A4E" w:rsidRPr="00FA5A4E" w:rsidRDefault="00FD7952" w:rsidP="00FD7952">
      <w:pPr>
        <w:pStyle w:val="a3"/>
        <w:numPr>
          <w:ilvl w:val="0"/>
          <w:numId w:val="6"/>
        </w:numPr>
        <w:ind w:left="0" w:firstLine="1134"/>
        <w:jc w:val="thaiDistribute"/>
        <w:rPr>
          <w:rFonts w:hint="cs"/>
        </w:rPr>
      </w:pPr>
      <w:r>
        <w:rPr>
          <w:cs/>
        </w:rPr>
        <w:t>ปลูกฝงนักศึกษาตั้งแต่</w:t>
      </w:r>
      <w:r w:rsidR="00FA5A4E" w:rsidRPr="00FA5A4E">
        <w:rPr>
          <w:cs/>
        </w:rPr>
        <w:t>เขามหาวิทยาลัย หรือภายในคณะ</w:t>
      </w:r>
    </w:p>
    <w:p w:rsidR="00FA5A4E" w:rsidRDefault="00FA5A4E" w:rsidP="00FA5A4E">
      <w:pPr>
        <w:jc w:val="thaiDistribute"/>
        <w:rPr>
          <w:rFonts w:hint="cs"/>
        </w:rPr>
      </w:pPr>
    </w:p>
    <w:sectPr w:rsidR="00FA5A4E" w:rsidSect="00B70963">
      <w:pgSz w:w="11909" w:h="16834" w:code="9"/>
      <w:pgMar w:top="1440" w:right="1277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EC9"/>
    <w:multiLevelType w:val="multilevel"/>
    <w:tmpl w:val="E49E0FF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ADC4006"/>
    <w:multiLevelType w:val="multilevel"/>
    <w:tmpl w:val="E49E0FF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C280C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AA66C7"/>
    <w:multiLevelType w:val="multilevel"/>
    <w:tmpl w:val="A29491DA"/>
    <w:lvl w:ilvl="0">
      <w:start w:val="1"/>
      <w:numFmt w:val="decimal"/>
      <w:lvlText w:val="%1."/>
      <w:lvlJc w:val="left"/>
      <w:pPr>
        <w:ind w:left="1494" w:hanging="360"/>
      </w:pPr>
      <w:rPr>
        <w:rFonts w:ascii="TH Niramit AS" w:hAnsi="TH Niramit AS" w:cs="TH Niramit AS" w:hint="default"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D5F7E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DF2AC4"/>
    <w:multiLevelType w:val="multilevel"/>
    <w:tmpl w:val="A29491DA"/>
    <w:lvl w:ilvl="0">
      <w:start w:val="1"/>
      <w:numFmt w:val="decimal"/>
      <w:lvlText w:val="%1."/>
      <w:lvlJc w:val="left"/>
      <w:pPr>
        <w:ind w:left="1494" w:hanging="360"/>
      </w:pPr>
      <w:rPr>
        <w:rFonts w:ascii="TH Niramit AS" w:hAnsi="TH Niramit AS" w:cs="TH Niramit AS" w:hint="default"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1A1519B"/>
    <w:multiLevelType w:val="hybridMultilevel"/>
    <w:tmpl w:val="E49E0FF0"/>
    <w:lvl w:ilvl="0" w:tplc="B6C681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63E30EC"/>
    <w:multiLevelType w:val="multilevel"/>
    <w:tmpl w:val="A29491DA"/>
    <w:lvl w:ilvl="0">
      <w:start w:val="1"/>
      <w:numFmt w:val="decimal"/>
      <w:lvlText w:val="%1."/>
      <w:lvlJc w:val="left"/>
      <w:pPr>
        <w:ind w:left="1494" w:hanging="360"/>
      </w:pPr>
      <w:rPr>
        <w:rFonts w:ascii="TH Niramit AS" w:hAnsi="TH Niramit AS" w:cs="TH Niramit AS" w:hint="default"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72E26C7"/>
    <w:multiLevelType w:val="hybridMultilevel"/>
    <w:tmpl w:val="7D905E08"/>
    <w:lvl w:ilvl="0" w:tplc="C2E08A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63"/>
    <w:rsid w:val="000B3661"/>
    <w:rsid w:val="0012072B"/>
    <w:rsid w:val="00152B48"/>
    <w:rsid w:val="0018771B"/>
    <w:rsid w:val="001D2249"/>
    <w:rsid w:val="002E0B06"/>
    <w:rsid w:val="003D29D9"/>
    <w:rsid w:val="004629F0"/>
    <w:rsid w:val="0050166F"/>
    <w:rsid w:val="00501BB9"/>
    <w:rsid w:val="00592B87"/>
    <w:rsid w:val="00697597"/>
    <w:rsid w:val="006F649E"/>
    <w:rsid w:val="009722F2"/>
    <w:rsid w:val="009A3FFB"/>
    <w:rsid w:val="009E769F"/>
    <w:rsid w:val="00A51A2B"/>
    <w:rsid w:val="00AB323A"/>
    <w:rsid w:val="00AD4ACE"/>
    <w:rsid w:val="00B70963"/>
    <w:rsid w:val="00D42499"/>
    <w:rsid w:val="00E70624"/>
    <w:rsid w:val="00EC647C"/>
    <w:rsid w:val="00FA5A4E"/>
    <w:rsid w:val="00FD7952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58A6"/>
  <w15:chartTrackingRefBased/>
  <w15:docId w15:val="{BDDCB019-4DEB-4D6E-B14F-EAD35A4C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2B48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52B48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39"/>
    <w:rsid w:val="00AB3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TH Niramit AS" panose="02000506000000020004" pitchFamily="2" charset="-34"/>
              <a:ea typeface="+mn-ea"/>
              <a:cs typeface="TH Niramit AS" panose="02000506000000020004" pitchFamily="2" charset="-34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สถานะภาพ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A53-4723-85B0-B7136FA0E42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A53-4723-85B0-B7136FA0E42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TH Niramit AS" panose="02000506000000020004" pitchFamily="2" charset="-34"/>
                    <a:ea typeface="+mn-ea"/>
                    <a:cs typeface="TH Niramit AS" panose="02000506000000020004" pitchFamily="2" charset="-34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บุคลากร</c:v>
                </c:pt>
                <c:pt idx="1">
                  <c:v>นักศึกษา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118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78-4E29-BC89-185A69D029F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TH Niramit AS" panose="02000506000000020004" pitchFamily="2" charset="-34"/>
              <a:ea typeface="+mn-ea"/>
              <a:cs typeface="TH Niramit AS" panose="02000506000000020004" pitchFamily="2" charset="-34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>
          <a:latin typeface="TH Niramit AS" panose="02000506000000020004" pitchFamily="2" charset="-34"/>
          <a:cs typeface="TH Niramit AS" panose="02000506000000020004" pitchFamily="2" charset="-34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ชุดข้อมูล 1</c:v>
                </c:pt>
              </c:strCache>
            </c:strRef>
          </c:tx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TH Niramit AS" panose="02000506000000020004" pitchFamily="2" charset="-34"/>
                    <a:ea typeface="+mn-ea"/>
                    <a:cs typeface="TH Niramit AS" panose="02000506000000020004" pitchFamily="2" charset="-34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กองพัฒนานักศึกษา</c:v>
                </c:pt>
                <c:pt idx="1">
                  <c:v>กองส่งเสริมศิลปวัฒนธรรม</c:v>
                </c:pt>
                <c:pt idx="2">
                  <c:v>สำนักบริหารและพัฒนาวิชาการ</c:v>
                </c:pt>
                <c:pt idx="3">
                  <c:v>อุทยานวิทยาศาสตร์เทคโนโลยี ฯ</c:v>
                </c:pt>
                <c:pt idx="4">
                  <c:v>สภานักศึกษา</c:v>
                </c:pt>
                <c:pt idx="5">
                  <c:v>องค์การนักศึกษา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64</c:v>
                </c:pt>
                <c:pt idx="1">
                  <c:v>16</c:v>
                </c:pt>
                <c:pt idx="2">
                  <c:v>30</c:v>
                </c:pt>
                <c:pt idx="3">
                  <c:v>8</c:v>
                </c:pt>
                <c:pt idx="4">
                  <c:v>7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8F-4106-805B-D2EECA3213C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15"/>
        <c:overlap val="-40"/>
        <c:axId val="970770783"/>
        <c:axId val="970772447"/>
      </c:barChart>
      <c:catAx>
        <c:axId val="9707707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H Niramit AS" panose="02000506000000020004" pitchFamily="2" charset="-34"/>
                <a:ea typeface="+mn-ea"/>
                <a:cs typeface="TH Niramit AS" panose="02000506000000020004" pitchFamily="2" charset="-34"/>
              </a:defRPr>
            </a:pPr>
            <a:endParaRPr lang="en-US"/>
          </a:p>
        </c:txPr>
        <c:crossAx val="970772447"/>
        <c:crosses val="autoZero"/>
        <c:auto val="1"/>
        <c:lblAlgn val="ctr"/>
        <c:lblOffset val="100"/>
        <c:noMultiLvlLbl val="0"/>
      </c:catAx>
      <c:valAx>
        <c:axId val="970772447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TH Niramit AS" panose="02000506000000020004" pitchFamily="2" charset="-34"/>
                <a:ea typeface="+mn-ea"/>
                <a:cs typeface="TH Niramit AS" panose="02000506000000020004" pitchFamily="2" charset="-34"/>
              </a:defRPr>
            </a:pPr>
            <a:endParaRPr lang="en-US"/>
          </a:p>
        </c:txPr>
        <c:crossAx val="9707707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H Niramit AS" panose="02000506000000020004" pitchFamily="2" charset="-34"/>
          <a:cs typeface="TH Niramit AS" panose="02000506000000020004" pitchFamily="2" charset="-34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3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</a:schemeClr>
            </a:gs>
            <a:gs pos="0">
              <a:schemeClr val="dk1">
                <a:lumMod val="65000"/>
                <a:lumOff val="3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ณภัทร แก่นสาร์</cp:lastModifiedBy>
  <cp:revision>18</cp:revision>
  <cp:lastPrinted>2020-10-09T05:56:00Z</cp:lastPrinted>
  <dcterms:created xsi:type="dcterms:W3CDTF">2020-10-09T04:46:00Z</dcterms:created>
  <dcterms:modified xsi:type="dcterms:W3CDTF">2020-10-09T06:01:00Z</dcterms:modified>
</cp:coreProperties>
</file>