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A1EBC5" w14:textId="77777777" w:rsidR="000278D1" w:rsidRPr="0037395A" w:rsidRDefault="000278D1" w:rsidP="000278D1">
      <w:pPr>
        <w:shd w:val="clear" w:color="auto" w:fill="92D050"/>
        <w:rPr>
          <w:b/>
          <w:bCs/>
          <w:sz w:val="32"/>
          <w:szCs w:val="32"/>
        </w:rPr>
      </w:pPr>
      <w:bookmarkStart w:id="0" w:name="_GoBack"/>
      <w:bookmarkEnd w:id="0"/>
      <w:r w:rsidRPr="0037395A">
        <w:rPr>
          <w:b/>
          <w:bCs/>
          <w:sz w:val="32"/>
          <w:szCs w:val="32"/>
        </w:rPr>
        <w:t>C</w:t>
      </w:r>
      <w:r w:rsidRPr="0037395A">
        <w:rPr>
          <w:b/>
          <w:bCs/>
          <w:sz w:val="32"/>
          <w:szCs w:val="32"/>
          <w:cs/>
        </w:rPr>
        <w:t>.</w:t>
      </w:r>
      <w:r w:rsidRPr="0037395A">
        <w:rPr>
          <w:b/>
          <w:bCs/>
          <w:sz w:val="32"/>
          <w:szCs w:val="32"/>
        </w:rPr>
        <w:t>1</w:t>
      </w:r>
      <w:r w:rsidRPr="0037395A">
        <w:rPr>
          <w:b/>
          <w:bCs/>
          <w:sz w:val="32"/>
          <w:szCs w:val="32"/>
          <w:cs/>
        </w:rPr>
        <w:tab/>
        <w:t>ผลและกระบวนการรับสมัครและคัดเลือกผู้เรียน</w:t>
      </w:r>
    </w:p>
    <w:p w14:paraId="0616DE59" w14:textId="48E6CBC0" w:rsidR="000278D1" w:rsidRDefault="000278D1" w:rsidP="00C446C0">
      <w:pPr>
        <w:rPr>
          <w:sz w:val="32"/>
          <w:szCs w:val="32"/>
        </w:rPr>
      </w:pPr>
    </w:p>
    <w:tbl>
      <w:tblPr>
        <w:tblStyle w:val="TableGrid12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83"/>
        <w:gridCol w:w="1133"/>
        <w:gridCol w:w="284"/>
        <w:gridCol w:w="6521"/>
      </w:tblGrid>
      <w:tr w:rsidR="000278D1" w:rsidRPr="00600031" w14:paraId="28533076" w14:textId="77777777" w:rsidTr="007D46AC">
        <w:tc>
          <w:tcPr>
            <w:tcW w:w="846" w:type="dxa"/>
            <w:shd w:val="clear" w:color="auto" w:fill="auto"/>
            <w:hideMark/>
          </w:tcPr>
          <w:p w14:paraId="3C7C16CD" w14:textId="77777777" w:rsidR="000278D1" w:rsidRPr="00600031" w:rsidRDefault="000278D1" w:rsidP="007D46AC">
            <w:pPr>
              <w:rPr>
                <w:b/>
                <w:bCs/>
                <w:sz w:val="32"/>
                <w:szCs w:val="32"/>
              </w:rPr>
            </w:pPr>
            <w:r w:rsidRPr="00600031">
              <w:rPr>
                <w:b/>
                <w:bCs/>
                <w:sz w:val="32"/>
                <w:szCs w:val="32"/>
              </w:rPr>
              <w:t>C</w:t>
            </w:r>
            <w:r w:rsidRPr="00600031">
              <w:rPr>
                <w:b/>
                <w:bCs/>
                <w:sz w:val="32"/>
                <w:szCs w:val="32"/>
                <w:cs/>
              </w:rPr>
              <w:t>.</w:t>
            </w:r>
            <w:r w:rsidRPr="00600031">
              <w:rPr>
                <w:b/>
                <w:bCs/>
                <w:sz w:val="32"/>
                <w:szCs w:val="32"/>
              </w:rPr>
              <w:t>1</w:t>
            </w:r>
            <w:r w:rsidRPr="00600031">
              <w:rPr>
                <w:b/>
                <w:bCs/>
                <w:sz w:val="32"/>
                <w:szCs w:val="32"/>
                <w:cs/>
              </w:rPr>
              <w:t>.2</w:t>
            </w:r>
          </w:p>
        </w:tc>
        <w:tc>
          <w:tcPr>
            <w:tcW w:w="283" w:type="dxa"/>
            <w:shd w:val="clear" w:color="auto" w:fill="auto"/>
            <w:hideMark/>
          </w:tcPr>
          <w:p w14:paraId="7F83837F" w14:textId="77777777" w:rsidR="000278D1" w:rsidRPr="00600031" w:rsidRDefault="000278D1" w:rsidP="007D46AC">
            <w:pPr>
              <w:rPr>
                <w:b/>
                <w:bCs/>
                <w:sz w:val="32"/>
                <w:szCs w:val="32"/>
              </w:rPr>
            </w:pPr>
            <w:r w:rsidRPr="00600031">
              <w:rPr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938" w:type="dxa"/>
            <w:gridSpan w:val="3"/>
            <w:shd w:val="clear" w:color="auto" w:fill="auto"/>
          </w:tcPr>
          <w:p w14:paraId="735894D9" w14:textId="77777777" w:rsidR="000278D1" w:rsidRPr="00600031" w:rsidRDefault="000278D1" w:rsidP="007D46AC">
            <w:pPr>
              <w:rPr>
                <w:b/>
                <w:bCs/>
                <w:sz w:val="32"/>
                <w:szCs w:val="32"/>
              </w:rPr>
            </w:pPr>
            <w:r w:rsidRPr="00600031">
              <w:rPr>
                <w:b/>
                <w:bCs/>
                <w:sz w:val="32"/>
                <w:szCs w:val="32"/>
                <w:cs/>
              </w:rPr>
              <w:t>มีการกำกับ ติดตาม และประเมินผลการรับสมัครและคัดเลือกผู้เรียน และใช้ผล</w:t>
            </w:r>
            <w:r w:rsidRPr="00600031">
              <w:rPr>
                <w:b/>
                <w:bCs/>
                <w:sz w:val="32"/>
                <w:szCs w:val="32"/>
                <w:cs/>
              </w:rPr>
              <w:br/>
              <w:t>การประเมินในการปรับปรุงเพื่อให้ได้ผู้เรียนที่มีคุณสมบัติและจำนวนตามต้องการ</w:t>
            </w:r>
          </w:p>
        </w:tc>
      </w:tr>
      <w:tr w:rsidR="000278D1" w:rsidRPr="00600031" w14:paraId="118DED39" w14:textId="77777777" w:rsidTr="007D46AC">
        <w:tc>
          <w:tcPr>
            <w:tcW w:w="2262" w:type="dxa"/>
            <w:gridSpan w:val="3"/>
            <w:shd w:val="clear" w:color="auto" w:fill="auto"/>
            <w:hideMark/>
          </w:tcPr>
          <w:p w14:paraId="1A76DA70" w14:textId="77777777" w:rsidR="000278D1" w:rsidRPr="00600031" w:rsidRDefault="000278D1" w:rsidP="007D46AC">
            <w:pPr>
              <w:rPr>
                <w:b/>
                <w:bCs/>
                <w:sz w:val="32"/>
                <w:szCs w:val="32"/>
                <w:cs/>
              </w:rPr>
            </w:pPr>
            <w:r w:rsidRPr="00600031">
              <w:rPr>
                <w:b/>
                <w:bCs/>
                <w:sz w:val="32"/>
                <w:szCs w:val="32"/>
                <w:cs/>
              </w:rPr>
              <w:t>ปีที่ใช้ในการประเมิน</w:t>
            </w:r>
          </w:p>
        </w:tc>
        <w:tc>
          <w:tcPr>
            <w:tcW w:w="284" w:type="dxa"/>
            <w:shd w:val="clear" w:color="auto" w:fill="auto"/>
            <w:hideMark/>
          </w:tcPr>
          <w:p w14:paraId="5CA6BDAC" w14:textId="77777777" w:rsidR="000278D1" w:rsidRPr="00600031" w:rsidRDefault="000278D1" w:rsidP="007D46AC">
            <w:pPr>
              <w:rPr>
                <w:b/>
                <w:bCs/>
                <w:sz w:val="32"/>
                <w:szCs w:val="32"/>
                <w:cs/>
              </w:rPr>
            </w:pPr>
            <w:r w:rsidRPr="00600031">
              <w:rPr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6521" w:type="dxa"/>
            <w:shd w:val="clear" w:color="auto" w:fill="auto"/>
            <w:hideMark/>
          </w:tcPr>
          <w:p w14:paraId="03C7582A" w14:textId="77777777" w:rsidR="000278D1" w:rsidRPr="00600031" w:rsidRDefault="000278D1" w:rsidP="007D46AC">
            <w:pPr>
              <w:rPr>
                <w:sz w:val="32"/>
                <w:szCs w:val="32"/>
                <w:cs/>
              </w:rPr>
            </w:pPr>
            <w:r w:rsidRPr="00600031">
              <w:rPr>
                <w:sz w:val="32"/>
                <w:szCs w:val="32"/>
                <w:cs/>
              </w:rPr>
              <w:t>ปีการศึกษา  2563</w:t>
            </w:r>
          </w:p>
        </w:tc>
      </w:tr>
      <w:tr w:rsidR="000278D1" w:rsidRPr="00600031" w14:paraId="1F358A66" w14:textId="77777777" w:rsidTr="007D46AC">
        <w:tc>
          <w:tcPr>
            <w:tcW w:w="2262" w:type="dxa"/>
            <w:gridSpan w:val="3"/>
            <w:shd w:val="clear" w:color="auto" w:fill="auto"/>
            <w:hideMark/>
          </w:tcPr>
          <w:p w14:paraId="0CD24C66" w14:textId="77777777" w:rsidR="000278D1" w:rsidRPr="00600031" w:rsidRDefault="000278D1" w:rsidP="007D46AC">
            <w:pPr>
              <w:rPr>
                <w:b/>
                <w:bCs/>
                <w:sz w:val="32"/>
                <w:szCs w:val="32"/>
              </w:rPr>
            </w:pPr>
            <w:r w:rsidRPr="00600031">
              <w:rPr>
                <w:b/>
                <w:bCs/>
                <w:sz w:val="32"/>
                <w:szCs w:val="32"/>
                <w:cs/>
              </w:rPr>
              <w:t xml:space="preserve">ผู้รับผิดชอบ </w:t>
            </w:r>
            <w:r w:rsidRPr="00600031">
              <w:rPr>
                <w:b/>
                <w:bCs/>
                <w:sz w:val="32"/>
                <w:szCs w:val="32"/>
              </w:rPr>
              <w:t>Criteria</w:t>
            </w:r>
          </w:p>
        </w:tc>
        <w:tc>
          <w:tcPr>
            <w:tcW w:w="284" w:type="dxa"/>
            <w:shd w:val="clear" w:color="auto" w:fill="auto"/>
            <w:hideMark/>
          </w:tcPr>
          <w:p w14:paraId="7AC98A5E" w14:textId="77777777" w:rsidR="000278D1" w:rsidRPr="00600031" w:rsidRDefault="000278D1" w:rsidP="007D46AC">
            <w:pPr>
              <w:rPr>
                <w:b/>
                <w:bCs/>
                <w:sz w:val="32"/>
                <w:szCs w:val="32"/>
                <w:cs/>
              </w:rPr>
            </w:pPr>
            <w:r w:rsidRPr="00600031">
              <w:rPr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6521" w:type="dxa"/>
            <w:shd w:val="clear" w:color="auto" w:fill="auto"/>
            <w:hideMark/>
          </w:tcPr>
          <w:p w14:paraId="20CE2386" w14:textId="4C7F1D9E" w:rsidR="000278D1" w:rsidRPr="00600031" w:rsidRDefault="000278D1" w:rsidP="007D46AC">
            <w:pPr>
              <w:rPr>
                <w:sz w:val="32"/>
                <w:szCs w:val="32"/>
                <w:cs/>
              </w:rPr>
            </w:pPr>
            <w:r w:rsidRPr="00600031">
              <w:rPr>
                <w:sz w:val="32"/>
                <w:szCs w:val="32"/>
                <w:cs/>
              </w:rPr>
              <w:t>พิชญดา  พงษ์พานิช / ทรงเกียรติ  ปานพันธ์โพธิ์</w:t>
            </w:r>
            <w:r w:rsidR="004845DB">
              <w:rPr>
                <w:rFonts w:hint="cs"/>
                <w:sz w:val="32"/>
                <w:szCs w:val="32"/>
                <w:cs/>
              </w:rPr>
              <w:t xml:space="preserve"> / สุระศักดิ์ อาษา</w:t>
            </w:r>
          </w:p>
        </w:tc>
      </w:tr>
      <w:tr w:rsidR="000278D1" w:rsidRPr="00600031" w14:paraId="3C6867B4" w14:textId="77777777" w:rsidTr="007D46AC">
        <w:tc>
          <w:tcPr>
            <w:tcW w:w="2262" w:type="dxa"/>
            <w:gridSpan w:val="3"/>
            <w:shd w:val="clear" w:color="auto" w:fill="auto"/>
            <w:hideMark/>
          </w:tcPr>
          <w:p w14:paraId="640B1FCD" w14:textId="77777777" w:rsidR="000278D1" w:rsidRPr="00600031" w:rsidRDefault="000278D1" w:rsidP="007D46AC">
            <w:pPr>
              <w:rPr>
                <w:b/>
                <w:bCs/>
                <w:sz w:val="32"/>
                <w:szCs w:val="32"/>
              </w:rPr>
            </w:pPr>
            <w:r w:rsidRPr="00600031">
              <w:rPr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84" w:type="dxa"/>
            <w:shd w:val="clear" w:color="auto" w:fill="auto"/>
            <w:hideMark/>
          </w:tcPr>
          <w:p w14:paraId="19CFF6E2" w14:textId="77777777" w:rsidR="000278D1" w:rsidRPr="00600031" w:rsidRDefault="000278D1" w:rsidP="007D46AC">
            <w:pPr>
              <w:rPr>
                <w:b/>
                <w:bCs/>
                <w:sz w:val="32"/>
                <w:szCs w:val="32"/>
                <w:cs/>
              </w:rPr>
            </w:pPr>
            <w:r w:rsidRPr="00600031">
              <w:rPr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6521" w:type="dxa"/>
            <w:shd w:val="clear" w:color="auto" w:fill="auto"/>
            <w:hideMark/>
          </w:tcPr>
          <w:p w14:paraId="5A3EF5CC" w14:textId="77777777" w:rsidR="000278D1" w:rsidRPr="00600031" w:rsidRDefault="000278D1" w:rsidP="007D46AC">
            <w:pPr>
              <w:rPr>
                <w:sz w:val="32"/>
                <w:szCs w:val="32"/>
                <w:cs/>
              </w:rPr>
            </w:pPr>
            <w:r w:rsidRPr="00600031">
              <w:rPr>
                <w:sz w:val="32"/>
                <w:szCs w:val="32"/>
                <w:cs/>
              </w:rPr>
              <w:t>สำนักบริหารและพัฒนาวิชาการ</w:t>
            </w:r>
          </w:p>
        </w:tc>
      </w:tr>
    </w:tbl>
    <w:p w14:paraId="5E459362" w14:textId="77777777" w:rsidR="0031121B" w:rsidRPr="004E3629" w:rsidRDefault="0031121B" w:rsidP="0031121B">
      <w:pPr>
        <w:pStyle w:val="a4"/>
        <w:rPr>
          <w:rFonts w:cs="TH Niramit AS"/>
          <w:color w:val="FF0000"/>
          <w:sz w:val="32"/>
          <w:szCs w:val="32"/>
          <w:cs/>
        </w:rPr>
      </w:pPr>
    </w:p>
    <w:p w14:paraId="78E100F2" w14:textId="0C5F4101" w:rsidR="00C446C0" w:rsidRDefault="00C446C0" w:rsidP="00C446C0">
      <w:pPr>
        <w:rPr>
          <w:b/>
          <w:bCs/>
          <w:sz w:val="32"/>
          <w:szCs w:val="32"/>
          <w:u w:val="single"/>
        </w:rPr>
      </w:pPr>
      <w:r w:rsidRPr="00600031">
        <w:rPr>
          <w:b/>
          <w:bCs/>
          <w:sz w:val="32"/>
          <w:szCs w:val="32"/>
          <w:u w:val="single"/>
          <w:cs/>
        </w:rPr>
        <w:t xml:space="preserve">ผลการดำเนินงาน : </w:t>
      </w:r>
    </w:p>
    <w:p w14:paraId="3ADC8F5F" w14:textId="77777777" w:rsidR="00357D6C" w:rsidRPr="00787F4B" w:rsidRDefault="00357D6C" w:rsidP="00357D6C">
      <w:pPr>
        <w:snapToGrid w:val="0"/>
        <w:ind w:firstLine="1276"/>
        <w:rPr>
          <w:b/>
          <w:bCs/>
          <w:sz w:val="32"/>
          <w:szCs w:val="32"/>
        </w:rPr>
      </w:pPr>
      <w:r w:rsidRPr="00787F4B">
        <w:rPr>
          <w:b/>
          <w:bCs/>
          <w:sz w:val="32"/>
          <w:szCs w:val="32"/>
          <w:cs/>
        </w:rPr>
        <w:t>ระดับปริญญาตรี</w:t>
      </w:r>
    </w:p>
    <w:p w14:paraId="3A751437" w14:textId="77777777" w:rsidR="00357D6C" w:rsidRPr="00787F4B" w:rsidRDefault="00357D6C" w:rsidP="00357D6C">
      <w:pPr>
        <w:snapToGrid w:val="0"/>
        <w:ind w:firstLine="1276"/>
        <w:jc w:val="thaiDistribute"/>
        <w:rPr>
          <w:b/>
          <w:bCs/>
          <w:sz w:val="32"/>
          <w:szCs w:val="32"/>
          <w:u w:val="single"/>
        </w:rPr>
      </w:pPr>
      <w:r w:rsidRPr="00787F4B">
        <w:rPr>
          <w:sz w:val="32"/>
          <w:szCs w:val="32"/>
          <w:cs/>
        </w:rPr>
        <w:t>ตามที่มหาวิทยาลัยได้เปิดรับสมัครนักศึกษาระดับปริญญาตรี ได้ใช้กำหนดการและปฏิทินการรับนักศึกษาระดับอุดมศึกษา ของที่ประชุมอธิการบดีแห่งประเทศไทย (ทปอ.) ซึ่งกำหนดไว้</w:t>
      </w:r>
      <w:r w:rsidRPr="00787F4B">
        <w:rPr>
          <w:sz w:val="32"/>
          <w:szCs w:val="32"/>
          <w:cs/>
        </w:rPr>
        <w:br/>
        <w:t xml:space="preserve">5 รอบ ดังต่อไปนี้ </w:t>
      </w:r>
      <w:hyperlink r:id="rId5" w:history="1">
        <w:r w:rsidRPr="00787F4B">
          <w:rPr>
            <w:rStyle w:val="a3"/>
            <w:sz w:val="32"/>
            <w:szCs w:val="32"/>
            <w:cs/>
          </w:rPr>
          <w:t>(สรุปจำนวนรับนักศึกษาปีการศึกษา 2563)</w:t>
        </w:r>
      </w:hyperlink>
    </w:p>
    <w:p w14:paraId="25C321D0" w14:textId="49F4EFBE" w:rsidR="004E3629" w:rsidRDefault="007C0C3A" w:rsidP="004E3629">
      <w:pPr>
        <w:snapToGrid w:val="0"/>
        <w:ind w:firstLine="1418"/>
        <w:jc w:val="thaiDistribute"/>
        <w:rPr>
          <w:sz w:val="32"/>
          <w:szCs w:val="32"/>
          <w:cs/>
        </w:rPr>
      </w:pPr>
      <w:r w:rsidRPr="004E3629">
        <w:rPr>
          <w:rFonts w:hint="cs"/>
          <w:sz w:val="32"/>
          <w:szCs w:val="32"/>
          <w:cs/>
        </w:rPr>
        <w:t>การรับนักศึกษาประจำปีการศึกษา 2563 มี</w:t>
      </w:r>
      <w:r w:rsidR="00F57400" w:rsidRPr="004E3629">
        <w:rPr>
          <w:rFonts w:hint="cs"/>
          <w:sz w:val="32"/>
          <w:szCs w:val="32"/>
          <w:cs/>
        </w:rPr>
        <w:t>แผน</w:t>
      </w:r>
      <w:r w:rsidRPr="004E3629">
        <w:rPr>
          <w:rFonts w:hint="cs"/>
          <w:sz w:val="32"/>
          <w:szCs w:val="32"/>
          <w:cs/>
        </w:rPr>
        <w:t xml:space="preserve">การรับนักศึกษาจำนวนมากขึ้นกว่าปีการศึกษา 2562 </w:t>
      </w:r>
      <w:r w:rsidRPr="004E3629">
        <w:rPr>
          <w:sz w:val="32"/>
          <w:szCs w:val="32"/>
          <w:cs/>
        </w:rPr>
        <w:t>จำนวนทั้งสิ้น 4,345 คน และมีนักศึกษาที่ผ่านการคัดเลือกและยืนยันสิทธิ์การเป็นนักศึกษ</w:t>
      </w:r>
      <w:r w:rsidR="00F57400" w:rsidRPr="004E3629">
        <w:rPr>
          <w:sz w:val="32"/>
          <w:szCs w:val="32"/>
          <w:cs/>
        </w:rPr>
        <w:t>าทั้งสิ้น  3,393 คน คิดเป็น 78.</w:t>
      </w:r>
      <w:r w:rsidRPr="004E3629">
        <w:rPr>
          <w:sz w:val="32"/>
          <w:szCs w:val="32"/>
          <w:cs/>
        </w:rPr>
        <w:t>1 เปอร์เซ็นต์ ของแผนการรับนักศึกษาทั้งหมด</w:t>
      </w:r>
      <w:r w:rsidRPr="004E3629">
        <w:rPr>
          <w:rFonts w:hint="cs"/>
          <w:sz w:val="32"/>
          <w:szCs w:val="32"/>
          <w:cs/>
        </w:rPr>
        <w:t xml:space="preserve"> ซึ่งสัดส่วนการรับนักศึกษาปีการศึกษา 2563 นั้น ขึ้นอยู่จากมติที่ประชุม</w:t>
      </w:r>
      <w:r w:rsidRPr="004E3629">
        <w:rPr>
          <w:sz w:val="32"/>
          <w:szCs w:val="32"/>
          <w:cs/>
        </w:rPr>
        <w:t>คณะกรรมการเฉพาะกิจ</w:t>
      </w:r>
      <w:r w:rsidRPr="004E3629">
        <w:rPr>
          <w:rFonts w:hint="cs"/>
          <w:sz w:val="32"/>
          <w:szCs w:val="32"/>
          <w:cs/>
        </w:rPr>
        <w:t>ฯ โดยใช้ข้อมูลของการรับ</w:t>
      </w:r>
      <w:r w:rsidR="00F57400" w:rsidRPr="004E3629">
        <w:rPr>
          <w:rFonts w:hint="cs"/>
          <w:sz w:val="32"/>
          <w:szCs w:val="32"/>
          <w:cs/>
        </w:rPr>
        <w:t>นักศึกษาปีการศึกษา 2562 ที่ผ่าน</w:t>
      </w:r>
      <w:r w:rsidRPr="004E3629">
        <w:rPr>
          <w:rFonts w:hint="cs"/>
          <w:sz w:val="32"/>
          <w:szCs w:val="32"/>
          <w:cs/>
        </w:rPr>
        <w:t xml:space="preserve">มาประกอบการพิจารณา ซึ่งสัดส่วนปีนี้ มีสัดส่วนเท่ากับปีการศึกษา 2562 คือ การรับนักศึกษาในระบบ </w:t>
      </w:r>
      <w:r w:rsidRPr="004E3629">
        <w:rPr>
          <w:sz w:val="32"/>
          <w:szCs w:val="32"/>
        </w:rPr>
        <w:t>TCAS</w:t>
      </w:r>
      <w:r w:rsidRPr="004E3629">
        <w:rPr>
          <w:rFonts w:hint="cs"/>
          <w:sz w:val="32"/>
          <w:szCs w:val="32"/>
          <w:cs/>
        </w:rPr>
        <w:t xml:space="preserve"> รอบที่ 1 มีสัดส่วน 70</w:t>
      </w:r>
      <w:r w:rsidRPr="004E3629">
        <w:rPr>
          <w:sz w:val="32"/>
          <w:szCs w:val="32"/>
          <w:cs/>
        </w:rPr>
        <w:t xml:space="preserve">% </w:t>
      </w:r>
      <w:r w:rsidRPr="004E3629">
        <w:rPr>
          <w:sz w:val="32"/>
          <w:szCs w:val="32"/>
        </w:rPr>
        <w:t>TCAS</w:t>
      </w:r>
      <w:r w:rsidRPr="004E3629">
        <w:rPr>
          <w:rFonts w:hint="cs"/>
          <w:sz w:val="32"/>
          <w:szCs w:val="32"/>
          <w:cs/>
        </w:rPr>
        <w:t xml:space="preserve"> รอบที่ </w:t>
      </w:r>
      <w:r w:rsidRPr="004E3629">
        <w:rPr>
          <w:sz w:val="32"/>
          <w:szCs w:val="32"/>
        </w:rPr>
        <w:t xml:space="preserve">2 </w:t>
      </w:r>
      <w:r w:rsidRPr="004E3629">
        <w:rPr>
          <w:rFonts w:hint="cs"/>
          <w:sz w:val="32"/>
          <w:szCs w:val="32"/>
          <w:cs/>
        </w:rPr>
        <w:t xml:space="preserve">มีสัดส่วน </w:t>
      </w:r>
      <w:r w:rsidRPr="004E3629">
        <w:rPr>
          <w:sz w:val="32"/>
          <w:szCs w:val="32"/>
        </w:rPr>
        <w:t>1</w:t>
      </w:r>
      <w:r w:rsidRPr="004E3629">
        <w:rPr>
          <w:rFonts w:hint="cs"/>
          <w:sz w:val="32"/>
          <w:szCs w:val="32"/>
          <w:cs/>
        </w:rPr>
        <w:t>0</w:t>
      </w:r>
      <w:r w:rsidRPr="004E3629">
        <w:rPr>
          <w:sz w:val="32"/>
          <w:szCs w:val="32"/>
          <w:cs/>
        </w:rPr>
        <w:t xml:space="preserve">% </w:t>
      </w:r>
      <w:r w:rsidRPr="004E3629">
        <w:rPr>
          <w:sz w:val="32"/>
          <w:szCs w:val="32"/>
        </w:rPr>
        <w:t xml:space="preserve">TCAS </w:t>
      </w:r>
      <w:r w:rsidRPr="004E3629">
        <w:rPr>
          <w:rFonts w:hint="cs"/>
          <w:sz w:val="32"/>
          <w:szCs w:val="32"/>
          <w:cs/>
        </w:rPr>
        <w:t xml:space="preserve">รอบที่ </w:t>
      </w:r>
      <w:r w:rsidRPr="004E3629">
        <w:rPr>
          <w:sz w:val="32"/>
          <w:szCs w:val="32"/>
        </w:rPr>
        <w:t>3</w:t>
      </w:r>
      <w:r w:rsidRPr="004E3629">
        <w:rPr>
          <w:rFonts w:hint="cs"/>
          <w:sz w:val="32"/>
          <w:szCs w:val="32"/>
          <w:cs/>
        </w:rPr>
        <w:t>-4</w:t>
      </w:r>
      <w:r w:rsidRPr="004E3629">
        <w:rPr>
          <w:sz w:val="32"/>
          <w:szCs w:val="32"/>
          <w:cs/>
        </w:rPr>
        <w:t xml:space="preserve"> </w:t>
      </w:r>
      <w:r w:rsidRPr="004E3629">
        <w:rPr>
          <w:rFonts w:hint="cs"/>
          <w:sz w:val="32"/>
          <w:szCs w:val="32"/>
          <w:cs/>
        </w:rPr>
        <w:t xml:space="preserve">มีสัดส่วน </w:t>
      </w:r>
      <w:r w:rsidRPr="004E3629">
        <w:rPr>
          <w:sz w:val="32"/>
          <w:szCs w:val="32"/>
        </w:rPr>
        <w:t>5</w:t>
      </w:r>
      <w:r w:rsidRPr="004E3629">
        <w:rPr>
          <w:sz w:val="32"/>
          <w:szCs w:val="32"/>
          <w:cs/>
        </w:rPr>
        <w:t xml:space="preserve">% </w:t>
      </w:r>
      <w:r w:rsidRPr="004E3629">
        <w:rPr>
          <w:rFonts w:hint="cs"/>
          <w:sz w:val="32"/>
          <w:szCs w:val="32"/>
          <w:cs/>
        </w:rPr>
        <w:t xml:space="preserve"> </w:t>
      </w:r>
      <w:r w:rsidRPr="004E3629">
        <w:rPr>
          <w:sz w:val="32"/>
          <w:szCs w:val="32"/>
        </w:rPr>
        <w:t xml:space="preserve">TCAS </w:t>
      </w:r>
      <w:r w:rsidRPr="004E3629">
        <w:rPr>
          <w:rFonts w:hint="cs"/>
          <w:sz w:val="32"/>
          <w:szCs w:val="32"/>
          <w:cs/>
        </w:rPr>
        <w:t>รอบที่ 5</w:t>
      </w:r>
      <w:r w:rsidRPr="004E3629">
        <w:rPr>
          <w:sz w:val="32"/>
          <w:szCs w:val="32"/>
          <w:cs/>
        </w:rPr>
        <w:t xml:space="preserve"> </w:t>
      </w:r>
      <w:r w:rsidRPr="004E3629">
        <w:rPr>
          <w:rFonts w:hint="cs"/>
          <w:sz w:val="32"/>
          <w:szCs w:val="32"/>
          <w:cs/>
        </w:rPr>
        <w:t xml:space="preserve">มีสัดส่วน </w:t>
      </w:r>
      <w:r w:rsidRPr="004E3629">
        <w:rPr>
          <w:sz w:val="32"/>
          <w:szCs w:val="32"/>
        </w:rPr>
        <w:t>5</w:t>
      </w:r>
      <w:r w:rsidRPr="004E3629">
        <w:rPr>
          <w:sz w:val="32"/>
          <w:szCs w:val="32"/>
          <w:cs/>
        </w:rPr>
        <w:t>%</w:t>
      </w:r>
      <w:r w:rsidRPr="004E3629">
        <w:rPr>
          <w:rFonts w:hint="cs"/>
          <w:sz w:val="32"/>
          <w:szCs w:val="32"/>
          <w:cs/>
        </w:rPr>
        <w:t xml:space="preserve">  ในส่วนของการวางแผนกลยุทธ์เพื่อเพิ่มจำนวนนักศึกษา สำนักบริหารและพัฒนาวิชาการได้มอบหมายให้ ฝ่ายทะเบียนและบริการ</w:t>
      </w:r>
      <w:r w:rsidRPr="004E3629">
        <w:rPr>
          <w:rFonts w:hint="cs"/>
          <w:spacing w:val="-2"/>
          <w:sz w:val="32"/>
          <w:szCs w:val="32"/>
          <w:cs/>
        </w:rPr>
        <w:t>การศึกษา วางแผนการรับนักศึกษาให้มีจำนวนมากขึ้น เพิ่มขึ้นทุกปี โดยประสานงานกับหน่วยงานต่าง</w:t>
      </w:r>
      <w:r w:rsidR="00F57400" w:rsidRPr="004E3629">
        <w:rPr>
          <w:rFonts w:hint="cs"/>
          <w:spacing w:val="-2"/>
          <w:sz w:val="32"/>
          <w:szCs w:val="32"/>
          <w:cs/>
        </w:rPr>
        <w:t xml:space="preserve"> </w:t>
      </w:r>
      <w:r w:rsidRPr="004E3629">
        <w:rPr>
          <w:rFonts w:hint="cs"/>
          <w:spacing w:val="-2"/>
          <w:sz w:val="32"/>
          <w:szCs w:val="32"/>
          <w:cs/>
        </w:rPr>
        <w:t>ๆ</w:t>
      </w:r>
      <w:r w:rsidRPr="004E3629">
        <w:rPr>
          <w:rFonts w:hint="cs"/>
          <w:sz w:val="32"/>
          <w:szCs w:val="32"/>
          <w:cs/>
        </w:rPr>
        <w:t xml:space="preserve"> ที่เกี่ยวข้องกับการรับนักศึกษา ได้แก่ สาขาวิชา/คณะ ใน</w:t>
      </w:r>
      <w:r w:rsidR="002313A3" w:rsidRPr="004E3629">
        <w:rPr>
          <w:rFonts w:hint="cs"/>
          <w:sz w:val="32"/>
          <w:szCs w:val="32"/>
          <w:cs/>
        </w:rPr>
        <w:t>การ</w:t>
      </w:r>
      <w:r w:rsidRPr="004E3629">
        <w:rPr>
          <w:rFonts w:hint="cs"/>
          <w:sz w:val="32"/>
          <w:szCs w:val="32"/>
          <w:cs/>
        </w:rPr>
        <w:t>ร่วมกันออกแนะแนวการศึกษา โดยในปีการศึกษา 2562 ทุกสาขาวิชา/คณะ ได้เล็งเห็นความสำคัญของการอ</w:t>
      </w:r>
      <w:r w:rsidR="00F57400" w:rsidRPr="004E3629">
        <w:rPr>
          <w:rFonts w:hint="cs"/>
          <w:sz w:val="32"/>
          <w:szCs w:val="32"/>
          <w:cs/>
        </w:rPr>
        <w:t>อกแนะแนวการศึกษาด้วยตนเอง โดย</w:t>
      </w:r>
      <w:r w:rsidRPr="004E3629">
        <w:rPr>
          <w:rFonts w:hint="cs"/>
          <w:sz w:val="32"/>
          <w:szCs w:val="32"/>
          <w:cs/>
        </w:rPr>
        <w:t xml:space="preserve">แนะแนวการศึกษาไปยังสถาบันการศึกษาที่ได้จัดทำบันทึกข้อตกความร่วมมือ </w:t>
      </w:r>
      <w:r w:rsidR="00F57400" w:rsidRPr="004E3629">
        <w:rPr>
          <w:sz w:val="32"/>
          <w:szCs w:val="32"/>
        </w:rPr>
        <w:t>(</w:t>
      </w:r>
      <w:r w:rsidRPr="004E3629">
        <w:rPr>
          <w:sz w:val="32"/>
          <w:szCs w:val="32"/>
        </w:rPr>
        <w:t xml:space="preserve"> MOU</w:t>
      </w:r>
      <w:r w:rsidR="00F57400" w:rsidRPr="004E3629">
        <w:rPr>
          <w:sz w:val="32"/>
          <w:szCs w:val="32"/>
        </w:rPr>
        <w:t>)</w:t>
      </w:r>
      <w:r w:rsidRPr="004E3629">
        <w:rPr>
          <w:rFonts w:hint="cs"/>
          <w:sz w:val="32"/>
          <w:szCs w:val="32"/>
          <w:cs/>
        </w:rPr>
        <w:t xml:space="preserve"> สถาบันการศึกษาที่อยู่บร</w:t>
      </w:r>
      <w:r w:rsidR="00F57400" w:rsidRPr="004E3629">
        <w:rPr>
          <w:rFonts w:hint="cs"/>
          <w:sz w:val="32"/>
          <w:szCs w:val="32"/>
          <w:cs/>
        </w:rPr>
        <w:t xml:space="preserve">ิเวณใกล้เคียงกับมหาวิทยาลัย </w:t>
      </w:r>
      <w:r w:rsidRPr="004E3629">
        <w:rPr>
          <w:rFonts w:hint="cs"/>
          <w:sz w:val="32"/>
          <w:szCs w:val="32"/>
          <w:cs/>
        </w:rPr>
        <w:t>ในจังหวัดเชียงใหม่ และจังหวัดใกล้เคียง  ส่วนโครงการประชาสัมพันธ์หลักสูตรเชิงรุก ได้กระจายงบประมาณให้กับ มหาวิทยาลัยแม่โจ้-แพร่ เฉลิมพระเกียรติ และมหาวิทยาลัยแม่โจ้-ชุมพร ในการจัดทำโครงกา</w:t>
      </w:r>
      <w:r w:rsidR="00F57400" w:rsidRPr="004E3629">
        <w:rPr>
          <w:rFonts w:hint="cs"/>
          <w:sz w:val="32"/>
          <w:szCs w:val="32"/>
          <w:cs/>
        </w:rPr>
        <w:t xml:space="preserve">รประชาสัมพันธ์หลักสูตรเชิงรุก </w:t>
      </w:r>
      <w:r w:rsidRPr="004E3629">
        <w:rPr>
          <w:rFonts w:hint="cs"/>
          <w:sz w:val="32"/>
          <w:szCs w:val="32"/>
          <w:cs/>
        </w:rPr>
        <w:t>แยกตามบริบท และกลุ่มเป้าหมายของแต่ละวิทยาเขต เมื่อสิ้นสุ</w:t>
      </w:r>
      <w:r w:rsidR="00F57400" w:rsidRPr="004E3629">
        <w:rPr>
          <w:rFonts w:hint="cs"/>
          <w:sz w:val="32"/>
          <w:szCs w:val="32"/>
          <w:cs/>
        </w:rPr>
        <w:t>ดการรับสมัครนักศึกษาเสร็จสิ้น ได้</w:t>
      </w:r>
      <w:r w:rsidRPr="004E3629">
        <w:rPr>
          <w:rFonts w:hint="cs"/>
          <w:sz w:val="32"/>
          <w:szCs w:val="32"/>
          <w:cs/>
        </w:rPr>
        <w:t>ทำการประเมินผลการประชาสัมพันธ์หลักสูตรเชิงรุกอีกครั้ง ว่าโครงการใดได้ผลตอบรับ และตรงกับกลุ่มเป้าหมาย และวิธีการใดทำให้ส่งผลให้การรับนักศึกษามีปริมาณเพิ่มขึ้น</w:t>
      </w:r>
      <w:r w:rsidR="005C5AC2" w:rsidRPr="004E3629">
        <w:rPr>
          <w:sz w:val="32"/>
          <w:szCs w:val="32"/>
        </w:rPr>
        <w:t xml:space="preserve"> </w:t>
      </w:r>
      <w:r w:rsidR="005C5AC2" w:rsidRPr="004E3629">
        <w:rPr>
          <w:rFonts w:hint="cs"/>
          <w:sz w:val="32"/>
          <w:szCs w:val="32"/>
          <w:cs/>
        </w:rPr>
        <w:t>เพื่อจะนำไปปรับใช้ในการรับนักศึกษาปีการศึกษา 2564 ต่อไป</w:t>
      </w:r>
      <w:r w:rsidR="004E3629">
        <w:rPr>
          <w:sz w:val="32"/>
          <w:szCs w:val="32"/>
          <w:cs/>
        </w:rPr>
        <w:br w:type="page"/>
      </w:r>
    </w:p>
    <w:p w14:paraId="536516FD" w14:textId="77777777" w:rsidR="0091066B" w:rsidRPr="00787F4B" w:rsidRDefault="00357D6C" w:rsidP="0091066B">
      <w:pPr>
        <w:snapToGrid w:val="0"/>
        <w:rPr>
          <w:b/>
          <w:bCs/>
          <w:sz w:val="32"/>
          <w:szCs w:val="32"/>
        </w:rPr>
      </w:pPr>
      <w:r w:rsidRPr="00787F4B">
        <w:rPr>
          <w:b/>
          <w:bCs/>
          <w:sz w:val="32"/>
          <w:szCs w:val="32"/>
          <w:cs/>
        </w:rPr>
        <w:lastRenderedPageBreak/>
        <w:tab/>
      </w:r>
      <w:r w:rsidRPr="00787F4B">
        <w:rPr>
          <w:b/>
          <w:bCs/>
          <w:sz w:val="32"/>
          <w:szCs w:val="32"/>
          <w:cs/>
        </w:rPr>
        <w:tab/>
      </w:r>
      <w:r w:rsidR="0091066B" w:rsidRPr="00787F4B">
        <w:rPr>
          <w:b/>
          <w:bCs/>
          <w:sz w:val="32"/>
          <w:szCs w:val="32"/>
          <w:cs/>
        </w:rPr>
        <w:t>ระดับบัณฑิตศึกษา</w:t>
      </w:r>
    </w:p>
    <w:p w14:paraId="37CC6D5D" w14:textId="77777777" w:rsidR="005C5AC2" w:rsidRDefault="0091066B" w:rsidP="005C5AC2">
      <w:pPr>
        <w:snapToGrid w:val="0"/>
        <w:ind w:firstLine="720"/>
        <w:jc w:val="thaiDistribute"/>
        <w:rPr>
          <w:rStyle w:val="a3"/>
          <w:sz w:val="32"/>
          <w:szCs w:val="32"/>
        </w:rPr>
      </w:pPr>
      <w:r w:rsidRPr="00787F4B">
        <w:rPr>
          <w:sz w:val="32"/>
          <w:szCs w:val="32"/>
          <w:cs/>
        </w:rPr>
        <w:tab/>
        <w:t xml:space="preserve">ฝ่ายบัณฑิตศึกษาได้ดำเนินการรับสมัครนักศึกษาระดับบัณฑิตศึกษา ตามประกาศการรับ เมื่อครบระยะเวลาตามที่กำหนดในประกาศรับสมัครฯ </w:t>
      </w:r>
      <w:r w:rsidRPr="00787F4B">
        <w:rPr>
          <w:sz w:val="32"/>
          <w:szCs w:val="32"/>
          <w:cs/>
          <w:lang w:val="en-GB"/>
        </w:rPr>
        <w:t xml:space="preserve">ในรอบต่างๆ เสร็จสิ้น ฝ่ายบัณฑิตศึกษาจะรวบรวมข้อมูลผู้สมัครส่งไปยังคณะกรรมการฯในแต่ละคณะ/วิทยาลัยพิจารณา </w:t>
      </w:r>
      <w:hyperlink r:id="rId6" w:history="1">
        <w:r w:rsidRPr="00787F4B">
          <w:rPr>
            <w:rStyle w:val="a3"/>
            <w:sz w:val="32"/>
            <w:szCs w:val="32"/>
            <w:cs/>
          </w:rPr>
          <w:t>(อ้างอิง : หนังสือแจ้งข้อมูลผู้สมัครเข้าศึกษาต่อกลับไปยังคณะ)</w:t>
        </w:r>
      </w:hyperlink>
      <w:r w:rsidRPr="00787F4B">
        <w:rPr>
          <w:color w:val="FF0000"/>
          <w:sz w:val="32"/>
          <w:szCs w:val="32"/>
          <w:cs/>
        </w:rPr>
        <w:t xml:space="preserve"> </w:t>
      </w:r>
      <w:r w:rsidRPr="00787F4B">
        <w:rPr>
          <w:sz w:val="32"/>
          <w:szCs w:val="32"/>
          <w:cs/>
        </w:rPr>
        <w:t xml:space="preserve">คุณสมบัติของผู้สมัครสอบเข้าศึกษาต่อ โดยผ่านความเห็นชอบจากคณะกรรมการสอบในแต่ละหลักสูตร โดยกำหนดให้หลักสูตร/คณะทำการส่งรายชื่อผู้มีสิทธิ์สอบคัดเลือกเพื่อเข้าศึกษาต่อในระดับบัณฑิตศึกษา ให้ฝ่ายบัณฑิตศึกษาเพื่อประกาศแจ้งรายชื่อผู้มีสิทธิ์สอบคัดเลือกเพื่อเข้าศึกษาต่อในระดับบัณฑิตศึกษา </w:t>
      </w:r>
      <w:hyperlink r:id="rId7" w:history="1">
        <w:r w:rsidRPr="00787F4B">
          <w:rPr>
            <w:rStyle w:val="a3"/>
            <w:sz w:val="32"/>
            <w:szCs w:val="32"/>
            <w:cs/>
          </w:rPr>
          <w:t>(อ้างอิง : ประกาศรายชื่อผู้มีสิทธิ์สอบ)</w:t>
        </w:r>
      </w:hyperlink>
    </w:p>
    <w:p w14:paraId="141825A5" w14:textId="388C5F54" w:rsidR="0091066B" w:rsidRPr="00600031" w:rsidRDefault="0091066B" w:rsidP="005C5AC2">
      <w:pPr>
        <w:snapToGrid w:val="0"/>
        <w:ind w:firstLine="720"/>
        <w:jc w:val="thaiDistribute"/>
        <w:rPr>
          <w:sz w:val="32"/>
          <w:szCs w:val="32"/>
        </w:rPr>
      </w:pPr>
      <w:r w:rsidRPr="00600031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77C99AA0" wp14:editId="0C3DD70D">
                <wp:extent cx="4724400" cy="4953000"/>
                <wp:effectExtent l="0" t="0" r="19050" b="19050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4953000"/>
                          <a:chOff x="0" y="0"/>
                          <a:chExt cx="4724400" cy="4953000"/>
                        </a:xfrm>
                      </wpg:grpSpPr>
                      <wps:wsp>
                        <wps:cNvPr id="38" name="Text Box 38"/>
                        <wps:cNvSpPr txBox="1"/>
                        <wps:spPr>
                          <a:xfrm>
                            <a:off x="57150" y="0"/>
                            <a:ext cx="1857375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3C61634" w14:textId="77777777" w:rsidR="0091066B" w:rsidRPr="00AA735D" w:rsidRDefault="0091066B" w:rsidP="0091066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A735D">
                                <w:rPr>
                                  <w:sz w:val="28"/>
                                  <w:szCs w:val="28"/>
                                  <w:cs/>
                                </w:rPr>
                                <w:t>คณะกรรมการเพื่อดำเนินการรับบุคคลเพื่อสอบคัดเลือก</w:t>
                              </w:r>
                              <w:r w:rsidRPr="00AA735D">
                                <w:rPr>
                                  <w:sz w:val="28"/>
                                  <w:szCs w:val="28"/>
                                  <w:cs/>
                                </w:rPr>
                                <w:br/>
                                <w:t>ในแต่ละคณะ/วิทยาลัย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66675" y="1065475"/>
                            <a:ext cx="1847850" cy="6585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4EC2CD" w14:textId="77777777" w:rsidR="0091066B" w:rsidRPr="00AA735D" w:rsidRDefault="0091066B" w:rsidP="0091066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A735D">
                                <w:rPr>
                                  <w:sz w:val="28"/>
                                  <w:szCs w:val="28"/>
                                  <w:cs/>
                                </w:rPr>
                                <w:t>ฝ่ายบัณฑิตศึกษาประกาศรายชื่อผู้มีสิทธิ์สอบคัดเลือก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Arrow: Curved Left 32"/>
                        <wps:cNvSpPr/>
                        <wps:spPr>
                          <a:xfrm>
                            <a:off x="2095500" y="638175"/>
                            <a:ext cx="476250" cy="923925"/>
                          </a:xfrm>
                          <a:prstGeom prst="curvedLeft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2781300" y="723900"/>
                            <a:ext cx="1857375" cy="6572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  <a:prstDash val="dashDot"/>
                          </a:ln>
                        </wps:spPr>
                        <wps:txbx>
                          <w:txbxContent>
                            <w:p w14:paraId="1593FA55" w14:textId="77777777" w:rsidR="0091066B" w:rsidRPr="00AA735D" w:rsidRDefault="0091066B" w:rsidP="0091066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A735D">
                                <w:rPr>
                                  <w:sz w:val="28"/>
                                  <w:szCs w:val="28"/>
                                  <w:cs/>
                                </w:rPr>
                                <w:t>คณะกรรมการฯ ตรวจสอบ</w:t>
                              </w:r>
                              <w:r w:rsidRPr="00AA735D">
                                <w:rPr>
                                  <w:sz w:val="28"/>
                                  <w:szCs w:val="28"/>
                                  <w:cs/>
                                </w:rPr>
                                <w:br/>
                                <w:t>และพิจารณาคุณสมบัติผู้สมัคร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Arrow: Down 39"/>
                        <wps:cNvSpPr/>
                        <wps:spPr>
                          <a:xfrm>
                            <a:off x="857250" y="1771650"/>
                            <a:ext cx="314325" cy="333375"/>
                          </a:xfrm>
                          <a:prstGeom prst="down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0" y="2200275"/>
                            <a:ext cx="1885950" cy="666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8F749C5" w14:textId="77777777" w:rsidR="0091066B" w:rsidRPr="00AA735D" w:rsidRDefault="0091066B" w:rsidP="0091066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A735D">
                                <w:rPr>
                                  <w:sz w:val="28"/>
                                  <w:szCs w:val="28"/>
                                  <w:cs/>
                                </w:rPr>
                                <w:t>ดำเนินการสอบข้อเขียน และการสอบสัมภาษณ์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2705100" y="2609850"/>
                            <a:ext cx="2019300" cy="628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  <a:prstDash val="dashDot"/>
                          </a:ln>
                        </wps:spPr>
                        <wps:txbx>
                          <w:txbxContent>
                            <w:p w14:paraId="71D601ED" w14:textId="77777777" w:rsidR="0091066B" w:rsidRPr="00AA735D" w:rsidRDefault="0091066B" w:rsidP="0091066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A735D">
                                <w:rPr>
                                  <w:sz w:val="28"/>
                                  <w:szCs w:val="28"/>
                                  <w:cs/>
                                </w:rPr>
                                <w:t>คณะกรรมการฯ ดำเนินการสอบ และพิจารณาผู้ผ่านการคัดเลือก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Arrow: Curved Left 42"/>
                        <wps:cNvSpPr/>
                        <wps:spPr>
                          <a:xfrm>
                            <a:off x="2000250" y="2505075"/>
                            <a:ext cx="476250" cy="923925"/>
                          </a:xfrm>
                          <a:prstGeom prst="curvedLeft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57150" y="3095625"/>
                            <a:ext cx="1771650" cy="609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A14C880" w14:textId="77777777" w:rsidR="0091066B" w:rsidRPr="00AA735D" w:rsidRDefault="0091066B" w:rsidP="0091066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A735D">
                                <w:rPr>
                                  <w:sz w:val="28"/>
                                  <w:szCs w:val="28"/>
                                  <w:cs/>
                                </w:rPr>
                                <w:t>รายชื่อผู้ผ่านการสอบคัดเลือก</w:t>
                              </w:r>
                              <w:r w:rsidRPr="00AA735D">
                                <w:rPr>
                                  <w:sz w:val="28"/>
                                  <w:szCs w:val="28"/>
                                  <w:cs/>
                                </w:rPr>
                                <w:br/>
                                <w:t>ในแต่ละคณะ/วิทยาลัย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66675" y="4200525"/>
                            <a:ext cx="1771650" cy="609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A5CA373" w14:textId="77777777" w:rsidR="0091066B" w:rsidRPr="00AA735D" w:rsidRDefault="0091066B" w:rsidP="0091066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A735D">
                                <w:rPr>
                                  <w:sz w:val="28"/>
                                  <w:szCs w:val="28"/>
                                  <w:cs/>
                                </w:rPr>
                                <w:t>ที่ประชุมคณะกรรมการอำนวยการสอบ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Arrow: Down 45"/>
                        <wps:cNvSpPr/>
                        <wps:spPr>
                          <a:xfrm>
                            <a:off x="762000" y="3800475"/>
                            <a:ext cx="314325" cy="333375"/>
                          </a:xfrm>
                          <a:prstGeom prst="down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Arrow: Right 46"/>
                        <wps:cNvSpPr/>
                        <wps:spPr>
                          <a:xfrm>
                            <a:off x="2000250" y="4257675"/>
                            <a:ext cx="476250" cy="438150"/>
                          </a:xfrm>
                          <a:prstGeom prst="rightArrow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2781300" y="4057650"/>
                            <a:ext cx="1847850" cy="895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EF76185" w14:textId="77777777" w:rsidR="0091066B" w:rsidRPr="00AA735D" w:rsidRDefault="0091066B" w:rsidP="0091066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A735D">
                                <w:rPr>
                                  <w:sz w:val="28"/>
                                  <w:szCs w:val="28"/>
                                  <w:cs/>
                                </w:rPr>
                                <w:t>ประกาศรายชื่อ</w:t>
                              </w:r>
                              <w:r w:rsidRPr="00AA735D">
                                <w:rPr>
                                  <w:sz w:val="28"/>
                                  <w:szCs w:val="28"/>
                                  <w:cs/>
                                </w:rPr>
                                <w:br/>
                                <w:t>ผู้ผ่านการคัดเลือกเข้าศึกษาต่อระดับบัณฑิตศึกษา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7C99AA0" id="Group 24" o:spid="_x0000_s1026" style="width:372pt;height:390pt;mso-position-horizontal-relative:char;mso-position-vertical-relative:line" coordsize="47244,49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27" type="#_x0000_t202" style="position:absolute;left:571;width:1857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" fillcolor="window" strokeweight=".5pt">
                  <v:textbox>
                    <w:txbxContent>
                      <w:p w14:paraId="73C61634" w14:textId="77777777" w:rsidR="0091066B" w:rsidRPr="00AA735D" w:rsidRDefault="0091066B" w:rsidP="0091066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A735D">
                          <w:rPr>
                            <w:sz w:val="28"/>
                            <w:szCs w:val="28"/>
                            <w:cs/>
                          </w:rPr>
                          <w:t>คณะกรรมการเพื่อดำเนินการรับบุคคลเพื่อสอบคัดเลือก</w:t>
                        </w:r>
                        <w:r w:rsidRPr="00AA735D">
                          <w:rPr>
                            <w:sz w:val="28"/>
                            <w:szCs w:val="28"/>
                            <w:cs/>
                          </w:rPr>
                          <w:br/>
                          <w:t>ในแต่ละคณะ/วิทยาลัย</w:t>
                        </w:r>
                      </w:p>
                    </w:txbxContent>
                  </v:textbox>
                </v:shape>
                <v:shape id="Text Box 39" o:spid="_x0000_s1028" type="#_x0000_t202" style="position:absolute;left:666;top:10654;width:18479;height:6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" fillcolor="window" strokeweight=".5pt">
                  <v:textbox>
                    <w:txbxContent>
                      <w:p w14:paraId="114EC2CD" w14:textId="77777777" w:rsidR="0091066B" w:rsidRPr="00AA735D" w:rsidRDefault="0091066B" w:rsidP="0091066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A735D">
                          <w:rPr>
                            <w:sz w:val="28"/>
                            <w:szCs w:val="28"/>
                            <w:cs/>
                          </w:rPr>
                          <w:t>ฝ่ายบัณฑิตศึกษาประกาศรายชื่อผู้มีสิทธิ์สอบคัดเลือก</w:t>
                        </w:r>
                      </w:p>
                    </w:txbxContent>
                  </v:textbox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rrow: Curved Left 32" o:spid="_x0000_s1029" type="#_x0000_t103" style="position:absolute;left:20955;top:6381;width:4762;height:9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" adj="16033,20208,5400" filled="f" strokecolor="windowText" strokeweight="1pt"/>
                <v:shape id="Text Box 42" o:spid="_x0000_s1030" type="#_x0000_t202" style="position:absolute;left:27813;top:7239;width:18573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" fillcolor="window" strokeweight=".5pt">
                  <v:stroke dashstyle="dashDot"/>
                  <v:textbox>
                    <w:txbxContent>
                      <w:p w14:paraId="1593FA55" w14:textId="77777777" w:rsidR="0091066B" w:rsidRPr="00AA735D" w:rsidRDefault="0091066B" w:rsidP="0091066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A735D">
                          <w:rPr>
                            <w:sz w:val="28"/>
                            <w:szCs w:val="28"/>
                            <w:cs/>
                          </w:rPr>
                          <w:t>คณะกรรมการฯ ตรวจสอบ</w:t>
                        </w:r>
                        <w:r w:rsidRPr="00AA735D">
                          <w:rPr>
                            <w:sz w:val="28"/>
                            <w:szCs w:val="28"/>
                            <w:cs/>
                          </w:rPr>
                          <w:br/>
                          <w:t>และพิจารณาคุณสมบัติผู้สมัคร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39" o:spid="_x0000_s1031" type="#_x0000_t67" style="position:absolute;left:8572;top:17716;width:3143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" adj="11417" filled="f" strokecolor="windowText" strokeweight="1pt"/>
                <v:shape id="Text Box 45" o:spid="_x0000_s1032" type="#_x0000_t202" style="position:absolute;top:22002;width:18859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" fillcolor="window" strokeweight=".5pt">
                  <v:textbox>
                    <w:txbxContent>
                      <w:p w14:paraId="68F749C5" w14:textId="77777777" w:rsidR="0091066B" w:rsidRPr="00AA735D" w:rsidRDefault="0091066B" w:rsidP="0091066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A735D">
                          <w:rPr>
                            <w:sz w:val="28"/>
                            <w:szCs w:val="28"/>
                            <w:cs/>
                          </w:rPr>
                          <w:t>ดำเนินการสอบข้อเขียน และการสอบสัมภาษณ์</w:t>
                        </w:r>
                      </w:p>
                    </w:txbxContent>
                  </v:textbox>
                </v:shape>
                <v:shape id="Text Box 46" o:spid="_x0000_s1033" type="#_x0000_t202" style="position:absolute;left:27051;top:26098;width:20193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" fillcolor="window" strokeweight=".5pt">
                  <v:stroke dashstyle="dashDot"/>
                  <v:textbox>
                    <w:txbxContent>
                      <w:p w14:paraId="71D601ED" w14:textId="77777777" w:rsidR="0091066B" w:rsidRPr="00AA735D" w:rsidRDefault="0091066B" w:rsidP="0091066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A735D">
                          <w:rPr>
                            <w:sz w:val="28"/>
                            <w:szCs w:val="28"/>
                            <w:cs/>
                          </w:rPr>
                          <w:t>คณะกรรมการฯ ดำเนินการสอบ และพิจารณาผู้ผ่านการคัดเลือก</w:t>
                        </w:r>
                      </w:p>
                    </w:txbxContent>
                  </v:textbox>
                </v:shape>
                <v:shape id="Arrow: Curved Left 42" o:spid="_x0000_s1034" type="#_x0000_t103" style="position:absolute;left:20002;top:25050;width:4763;height:9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" adj="16033,20208,5400" filled="f" strokecolor="windowText" strokeweight="1pt"/>
                <v:shape id="Text Box 48" o:spid="_x0000_s1035" type="#_x0000_t202" style="position:absolute;left:571;top:30956;width:17717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" fillcolor="window" strokeweight=".5pt">
                  <v:textbox>
                    <w:txbxContent>
                      <w:p w14:paraId="3A14C880" w14:textId="77777777" w:rsidR="0091066B" w:rsidRPr="00AA735D" w:rsidRDefault="0091066B" w:rsidP="0091066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A735D">
                          <w:rPr>
                            <w:sz w:val="28"/>
                            <w:szCs w:val="28"/>
                            <w:cs/>
                          </w:rPr>
                          <w:t>รายชื่อผู้ผ่านการสอบคัดเลือก</w:t>
                        </w:r>
                        <w:r w:rsidRPr="00AA735D">
                          <w:rPr>
                            <w:sz w:val="28"/>
                            <w:szCs w:val="28"/>
                            <w:cs/>
                          </w:rPr>
                          <w:br/>
                          <w:t>ในแต่ละคณะ/วิทยาลัย</w:t>
                        </w:r>
                      </w:p>
                    </w:txbxContent>
                  </v:textbox>
                </v:shape>
                <v:shape id="Text Box 49" o:spid="_x0000_s1036" type="#_x0000_t202" style="position:absolute;left:666;top:42005;width:17717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" fillcolor="window" strokeweight=".5pt">
                  <v:textbox>
                    <w:txbxContent>
                      <w:p w14:paraId="4A5CA373" w14:textId="77777777" w:rsidR="0091066B" w:rsidRPr="00AA735D" w:rsidRDefault="0091066B" w:rsidP="0091066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A735D">
                          <w:rPr>
                            <w:sz w:val="28"/>
                            <w:szCs w:val="28"/>
                            <w:cs/>
                          </w:rPr>
                          <w:t>ที่ประชุมคณะกรรมการอำนวยการสอบ</w:t>
                        </w:r>
                      </w:p>
                    </w:txbxContent>
                  </v:textbox>
                </v:shape>
                <v:shape id="Arrow: Down 45" o:spid="_x0000_s1037" type="#_x0000_t67" style="position:absolute;left:7620;top:38004;width:3143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" adj="11417" filled="f" strokecolor="windowText" strokeweight="1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46" o:spid="_x0000_s1038" type="#_x0000_t13" style="position:absolute;left:20002;top:42576;width:4763;height: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" adj="11664" filled="f" strokecolor="windowText" strokeweight="1.5pt"/>
                <v:shape id="Text Box 52" o:spid="_x0000_s1039" type="#_x0000_t202" style="position:absolute;left:27813;top:40576;width:18478;height: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" fillcolor="window" strokeweight="2.25pt">
                  <v:textbox>
                    <w:txbxContent>
                      <w:p w14:paraId="5EF76185" w14:textId="77777777" w:rsidR="0091066B" w:rsidRPr="00AA735D" w:rsidRDefault="0091066B" w:rsidP="0091066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A735D">
                          <w:rPr>
                            <w:sz w:val="28"/>
                            <w:szCs w:val="28"/>
                            <w:cs/>
                          </w:rPr>
                          <w:t>ประกาศรายชื่อ</w:t>
                        </w:r>
                        <w:r w:rsidRPr="00AA735D">
                          <w:rPr>
                            <w:sz w:val="28"/>
                            <w:szCs w:val="28"/>
                            <w:cs/>
                          </w:rPr>
                          <w:br/>
                          <w:t>ผู้ผ่านการคัดเลือกเข้าศึกษาต่อระดับบัณฑิตศึกษา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68D62C" w14:textId="77777777" w:rsidR="0091066B" w:rsidRDefault="0091066B" w:rsidP="0091066B">
      <w:pPr>
        <w:ind w:firstLine="1440"/>
        <w:jc w:val="thaiDistribute"/>
        <w:rPr>
          <w:sz w:val="32"/>
          <w:szCs w:val="32"/>
        </w:rPr>
      </w:pPr>
    </w:p>
    <w:p w14:paraId="39ED4EC5" w14:textId="77777777" w:rsidR="0091066B" w:rsidRDefault="0091066B" w:rsidP="0091066B">
      <w:pPr>
        <w:snapToGrid w:val="0"/>
        <w:ind w:firstLine="1440"/>
        <w:jc w:val="thaiDistribute"/>
        <w:rPr>
          <w:sz w:val="32"/>
          <w:szCs w:val="32"/>
        </w:rPr>
      </w:pPr>
      <w:r w:rsidRPr="004E3629">
        <w:rPr>
          <w:sz w:val="32"/>
          <w:szCs w:val="32"/>
          <w:cs/>
        </w:rPr>
        <w:t xml:space="preserve">ในการสอบคัดเลือกคณะกรรมการสอบในแต่ละหลักสูตร จะเป็นผู้ดำเนินการสอบ </w:t>
      </w:r>
      <w:r w:rsidRPr="004E3629">
        <w:rPr>
          <w:rFonts w:hint="cs"/>
          <w:sz w:val="32"/>
          <w:szCs w:val="32"/>
          <w:cs/>
        </w:rPr>
        <w:t>โดยในปีการศึกษา 2563 หลายหลักสูตร</w:t>
      </w:r>
      <w:r w:rsidRPr="004E3629">
        <w:rPr>
          <w:sz w:val="32"/>
          <w:szCs w:val="32"/>
          <w:cs/>
        </w:rPr>
        <w:t>ปรับมาใช้การสอบสัมภาษณ์ผ่านระบบออนไลน์ เพื่อลดความเสี่ยงในช่วงสถานการณ์การระบาดของโรคติดเชื้อไวรัสโคโรนา 2019 หรือโรคโควิค-19 (</w:t>
      </w:r>
      <w:r w:rsidRPr="004E3629">
        <w:rPr>
          <w:sz w:val="32"/>
          <w:szCs w:val="32"/>
        </w:rPr>
        <w:t xml:space="preserve">Coronavirus Disease </w:t>
      </w:r>
      <w:r w:rsidRPr="004E3629">
        <w:rPr>
          <w:sz w:val="32"/>
          <w:szCs w:val="32"/>
          <w:cs/>
        </w:rPr>
        <w:t>(</w:t>
      </w:r>
      <w:r w:rsidRPr="004E3629">
        <w:rPr>
          <w:sz w:val="32"/>
          <w:szCs w:val="32"/>
        </w:rPr>
        <w:t xml:space="preserve">COVID </w:t>
      </w:r>
      <w:r w:rsidRPr="004E3629">
        <w:rPr>
          <w:sz w:val="32"/>
          <w:szCs w:val="32"/>
          <w:cs/>
        </w:rPr>
        <w:t>19)) โดยมีฝ่ายบัณฑิตศึกษาคอยกำกับให้มีการสอบตามหลักเกณฑ์ที่กำหนด และตรง</w:t>
      </w:r>
      <w:r w:rsidRPr="00787F4B">
        <w:rPr>
          <w:sz w:val="32"/>
          <w:szCs w:val="32"/>
          <w:cs/>
        </w:rPr>
        <w:t xml:space="preserve">ตามวันและเวลาที่กำหนด </w:t>
      </w:r>
      <w:hyperlink r:id="rId8" w:history="1">
        <w:r w:rsidRPr="00787F4B">
          <w:rPr>
            <w:rStyle w:val="a3"/>
            <w:sz w:val="32"/>
            <w:szCs w:val="32"/>
            <w:cs/>
          </w:rPr>
          <w:t>(อ้างอิง : หนังสือส่งเอกสารให้คณะกรรมการดำเนินการสอบ)</w:t>
        </w:r>
      </w:hyperlink>
      <w:r w:rsidRPr="00787F4B">
        <w:rPr>
          <w:sz w:val="32"/>
          <w:szCs w:val="32"/>
          <w:cs/>
        </w:rPr>
        <w:t xml:space="preserve"> ก่อนส่งรายชื่อ</w:t>
      </w:r>
      <w:r w:rsidRPr="00787F4B">
        <w:rPr>
          <w:sz w:val="32"/>
          <w:szCs w:val="32"/>
          <w:cs/>
        </w:rPr>
        <w:lastRenderedPageBreak/>
        <w:t xml:space="preserve">ผู้ผ่านการสอบคัดเลือกในเบื้องต้น </w:t>
      </w:r>
      <w:hyperlink r:id="rId9" w:history="1">
        <w:r w:rsidRPr="00787F4B">
          <w:rPr>
            <w:rStyle w:val="a3"/>
            <w:sz w:val="32"/>
            <w:szCs w:val="32"/>
            <w:cs/>
          </w:rPr>
          <w:t>(อ้างอิง : หนังสือส่งรายชื่อผู้ผ่านการคัดเลือกเข้าศึกษาต่อระดับบัณฑิตศึกษา)</w:t>
        </w:r>
      </w:hyperlink>
      <w:r w:rsidRPr="00787F4B">
        <w:rPr>
          <w:sz w:val="32"/>
          <w:szCs w:val="32"/>
          <w:cs/>
        </w:rPr>
        <w:t xml:space="preserve"> ให้คณะกรรมการอำนวยการสอบ </w:t>
      </w:r>
      <w:hyperlink r:id="rId10" w:history="1">
        <w:r w:rsidRPr="00787F4B">
          <w:rPr>
            <w:rStyle w:val="a3"/>
            <w:sz w:val="32"/>
            <w:szCs w:val="32"/>
            <w:cs/>
          </w:rPr>
          <w:t>(อ้างอิง : คำสั่งคณะกรรมการเพื่อดำเนินการรับบุคคลเพื่อสอบคัดเลือกเข้าศึกษาต่อระดับบัณฑิตศึกษา)</w:t>
        </w:r>
      </w:hyperlink>
      <w:r w:rsidRPr="00787F4B">
        <w:rPr>
          <w:sz w:val="32"/>
          <w:szCs w:val="32"/>
          <w:cs/>
        </w:rPr>
        <w:t xml:space="preserve"> โดยมีอธิการบดีเป็นประธานทำการพิจารณาอีกครั้งหนึ่ง </w:t>
      </w:r>
      <w:hyperlink r:id="rId11" w:history="1">
        <w:r w:rsidRPr="00787F4B">
          <w:rPr>
            <w:rStyle w:val="a3"/>
            <w:sz w:val="32"/>
            <w:szCs w:val="32"/>
            <w:cs/>
          </w:rPr>
          <w:t>(อ้างอิง</w:t>
        </w:r>
        <w:r w:rsidRPr="00787F4B">
          <w:rPr>
            <w:rStyle w:val="a3"/>
            <w:sz w:val="32"/>
            <w:szCs w:val="32"/>
            <w:cs/>
            <w:lang w:val="en-GB"/>
          </w:rPr>
          <w:t xml:space="preserve">: </w:t>
        </w:r>
        <w:r w:rsidRPr="00787F4B">
          <w:rPr>
            <w:rStyle w:val="a3"/>
            <w:sz w:val="32"/>
            <w:szCs w:val="32"/>
            <w:cs/>
          </w:rPr>
          <w:t>การประชุมคณะกรรมการอำนวยการสอบคัดเลือกบุคคลเข้าศึกษาต่อระดับบัณฑิตศึกษา)</w:t>
        </w:r>
      </w:hyperlink>
      <w:r w:rsidRPr="00787F4B">
        <w:rPr>
          <w:sz w:val="32"/>
          <w:szCs w:val="32"/>
          <w:cs/>
        </w:rPr>
        <w:t xml:space="preserve"> หลังจากคณะกรรมการอำนวยการสอบพิจารณาเห็นชอบแล้ว ฝ่ายบัณฑิตศึกษาก็จะดำเนินการประกาศรายชื่อผู้ผ่านการคัดเลือกเพื่อเข้าศึกษาต่อในระดับบัณฑิตศึกษา </w:t>
      </w:r>
      <w:hyperlink r:id="rId12" w:history="1">
        <w:r w:rsidRPr="00787F4B">
          <w:rPr>
            <w:rStyle w:val="a3"/>
            <w:sz w:val="32"/>
            <w:szCs w:val="32"/>
            <w:cs/>
          </w:rPr>
          <w:t>(อ้างอิง : ประกาศรายชื่อผู้ผ่านการสอบคัดเลือกเข้าศึกษาต่อระดับบัณฑิตศึกษา)</w:t>
        </w:r>
      </w:hyperlink>
      <w:r w:rsidRPr="00787F4B">
        <w:rPr>
          <w:color w:val="FF0000"/>
          <w:sz w:val="32"/>
          <w:szCs w:val="32"/>
          <w:cs/>
        </w:rPr>
        <w:t xml:space="preserve"> </w:t>
      </w:r>
      <w:r w:rsidRPr="00787F4B">
        <w:rPr>
          <w:sz w:val="32"/>
          <w:szCs w:val="32"/>
          <w:cs/>
        </w:rPr>
        <w:t>ซึ่งนอกเหนือจากการปฏิบัติหน้าที่ในการพิจารณาผู้ผ่านการคัดเลือกเข้าศึกษาต่อระดับบัณฑิตศึกษาแล้ว คณะกรรมการอำนวยการสอบยังพิจารณาในเชิงกลยุทธ์และเชิงนโยบายในการรับสมัครเข้าศึกษาต่อในระดับบัณฑิตศึกษา เพื่อให้การรับสมัครเข้าศึกษาต่อระดับบัณฑิตศึกษามีประสิทธิภาพ และประสิทธิผลสูงสุด</w:t>
      </w:r>
    </w:p>
    <w:p w14:paraId="5FF3ADE9" w14:textId="549E3B4B" w:rsidR="0091066B" w:rsidRDefault="0091066B" w:rsidP="0091066B">
      <w:pPr>
        <w:snapToGrid w:val="0"/>
        <w:ind w:firstLine="1440"/>
        <w:jc w:val="thaiDistribute"/>
        <w:rPr>
          <w:rStyle w:val="a3"/>
          <w:color w:val="auto"/>
          <w:sz w:val="32"/>
          <w:szCs w:val="32"/>
          <w:u w:val="none"/>
          <w:lang w:val="en-GB"/>
        </w:rPr>
      </w:pPr>
      <w:r w:rsidRPr="004E3629">
        <w:rPr>
          <w:rStyle w:val="a3"/>
          <w:rFonts w:hint="cs"/>
          <w:color w:val="auto"/>
          <w:sz w:val="32"/>
          <w:szCs w:val="32"/>
          <w:u w:val="none"/>
          <w:cs/>
        </w:rPr>
        <w:t>โดย</w:t>
      </w:r>
      <w:r w:rsidRPr="004E3629">
        <w:rPr>
          <w:rStyle w:val="a3"/>
          <w:color w:val="auto"/>
          <w:sz w:val="32"/>
          <w:szCs w:val="32"/>
          <w:u w:val="none"/>
          <w:cs/>
        </w:rPr>
        <w:t>ในปีการศึกษา 2563</w:t>
      </w:r>
      <w:r w:rsidRPr="004E3629">
        <w:rPr>
          <w:rStyle w:val="a3"/>
          <w:rFonts w:hint="cs"/>
          <w:color w:val="auto"/>
          <w:sz w:val="32"/>
          <w:szCs w:val="32"/>
          <w:u w:val="none"/>
          <w:cs/>
        </w:rPr>
        <w:t xml:space="preserve"> มีบางหลักสูตร งดรับนักศึกษาเนื่องจากมีการปรับปรุงหลักสูตรให้ตรงกับความต้องการของผู้เรียน</w:t>
      </w:r>
      <w:r w:rsidRPr="004E3629">
        <w:rPr>
          <w:rStyle w:val="a3"/>
          <w:rFonts w:hint="cs"/>
          <w:color w:val="auto"/>
          <w:sz w:val="32"/>
          <w:szCs w:val="32"/>
          <w:cs/>
        </w:rPr>
        <w:t xml:space="preserve"> </w:t>
      </w:r>
      <w:hyperlink r:id="rId13" w:history="1">
        <w:r w:rsidRPr="00BD1CA5">
          <w:rPr>
            <w:rStyle w:val="a3"/>
            <w:rFonts w:hint="cs"/>
            <w:color w:val="034990" w:themeColor="hyperlink" w:themeShade="BF"/>
            <w:sz w:val="32"/>
            <w:szCs w:val="32"/>
            <w:cs/>
          </w:rPr>
          <w:t>(อ้างอิงเอกสารขอปิดรับนักศึกษา)</w:t>
        </w:r>
      </w:hyperlink>
      <w:r>
        <w:rPr>
          <w:rStyle w:val="a3"/>
          <w:rFonts w:hint="cs"/>
          <w:color w:val="538135" w:themeColor="accent6" w:themeShade="BF"/>
          <w:sz w:val="32"/>
          <w:szCs w:val="32"/>
          <w:cs/>
        </w:rPr>
        <w:t xml:space="preserve"> </w:t>
      </w:r>
      <w:r w:rsidRPr="004E3629">
        <w:rPr>
          <w:rStyle w:val="a3"/>
          <w:rFonts w:hint="cs"/>
          <w:color w:val="auto"/>
          <w:sz w:val="32"/>
          <w:szCs w:val="32"/>
          <w:u w:val="none"/>
          <w:cs/>
        </w:rPr>
        <w:t>ในส่วนของหลักสูตรที่เป็นหลักสูตรทางด้านวิทยาศาสตร์ (</w:t>
      </w:r>
      <w:r w:rsidRPr="004E3629">
        <w:rPr>
          <w:rStyle w:val="a3"/>
          <w:color w:val="auto"/>
          <w:sz w:val="32"/>
          <w:szCs w:val="32"/>
          <w:u w:val="none"/>
          <w:lang w:val="en-GB"/>
        </w:rPr>
        <w:t>Pure Science</w:t>
      </w:r>
      <w:r w:rsidRPr="004E3629">
        <w:rPr>
          <w:rStyle w:val="a3"/>
          <w:color w:val="auto"/>
          <w:sz w:val="32"/>
          <w:szCs w:val="32"/>
          <w:u w:val="none"/>
          <w:cs/>
          <w:lang w:val="en-GB"/>
        </w:rPr>
        <w:t xml:space="preserve">) </w:t>
      </w:r>
      <w:r w:rsidRPr="004E3629">
        <w:rPr>
          <w:rStyle w:val="a3"/>
          <w:rFonts w:hint="cs"/>
          <w:color w:val="auto"/>
          <w:sz w:val="32"/>
          <w:szCs w:val="32"/>
          <w:u w:val="none"/>
          <w:cs/>
          <w:lang w:val="en-GB"/>
        </w:rPr>
        <w:t xml:space="preserve">ซี่งมีจำนวนผู้สมัครน้อย ก็จะมุ่งเน้นการดึงนักศึกษาในระดับปริญญาตรีที่มีผลการเรียนดี เข้าศึกษาต่อในระดับบัณฑิตศึกษา โดยมีทุนการทำวิจัยให้แก่นักศึกษาในรูปของนักศึกษาผู้ช่วยวิจัยจากอาจารย์ที่ได้รับการจัดสรรทุนวิจัยจากแหล่งทุนภายนอกมหาวิทยาลัย และมีการจัดสรรทุนการศึกษาจากฝ่ายบัณฑิตศึกษาเช่น ทุนนักศึกษาเรียนดี </w:t>
      </w:r>
      <w:hyperlink r:id="rId14" w:history="1">
        <w:r w:rsidRPr="00554BF1">
          <w:rPr>
            <w:rStyle w:val="a3"/>
            <w:rFonts w:hint="cs"/>
            <w:color w:val="034990" w:themeColor="hyperlink" w:themeShade="BF"/>
            <w:sz w:val="32"/>
            <w:szCs w:val="32"/>
            <w:cs/>
            <w:lang w:val="en-GB"/>
          </w:rPr>
          <w:t xml:space="preserve">(อ้างอิง </w:t>
        </w:r>
        <w:r w:rsidRPr="00554BF1">
          <w:rPr>
            <w:rStyle w:val="a3"/>
            <w:color w:val="034990" w:themeColor="hyperlink" w:themeShade="BF"/>
            <w:sz w:val="32"/>
            <w:szCs w:val="32"/>
            <w:cs/>
            <w:lang w:val="en-GB"/>
          </w:rPr>
          <w:t xml:space="preserve">: </w:t>
        </w:r>
        <w:r w:rsidRPr="00554BF1">
          <w:rPr>
            <w:rStyle w:val="a3"/>
            <w:rFonts w:hint="cs"/>
            <w:color w:val="034990" w:themeColor="hyperlink" w:themeShade="BF"/>
            <w:sz w:val="32"/>
            <w:szCs w:val="32"/>
            <w:cs/>
            <w:lang w:val="en-GB"/>
          </w:rPr>
          <w:t>ประกาศทุนเรียนดี)</w:t>
        </w:r>
      </w:hyperlink>
      <w:r>
        <w:rPr>
          <w:rStyle w:val="a3"/>
          <w:color w:val="538135" w:themeColor="accent6" w:themeShade="BF"/>
          <w:sz w:val="32"/>
          <w:szCs w:val="32"/>
          <w:cs/>
          <w:lang w:val="en-GB"/>
        </w:rPr>
        <w:t xml:space="preserve"> </w:t>
      </w:r>
      <w:r w:rsidRPr="004E3629">
        <w:rPr>
          <w:rStyle w:val="a3"/>
          <w:rFonts w:hint="cs"/>
          <w:color w:val="auto"/>
          <w:sz w:val="32"/>
          <w:szCs w:val="32"/>
          <w:u w:val="none"/>
          <w:cs/>
          <w:lang w:val="en-GB"/>
        </w:rPr>
        <w:t>และทุนศิษย์ก้นกุฏิ</w:t>
      </w:r>
      <w:r w:rsidRPr="004E3629">
        <w:rPr>
          <w:rStyle w:val="a3"/>
          <w:rFonts w:hint="cs"/>
          <w:color w:val="auto"/>
          <w:sz w:val="32"/>
          <w:szCs w:val="32"/>
          <w:cs/>
          <w:lang w:val="en-GB"/>
        </w:rPr>
        <w:t xml:space="preserve"> </w:t>
      </w:r>
      <w:hyperlink r:id="rId15" w:history="1">
        <w:r w:rsidRPr="00554BF1">
          <w:rPr>
            <w:rStyle w:val="a3"/>
            <w:rFonts w:hint="cs"/>
            <w:color w:val="034990" w:themeColor="hyperlink" w:themeShade="BF"/>
            <w:sz w:val="32"/>
            <w:szCs w:val="32"/>
            <w:cs/>
            <w:lang w:val="en-GB"/>
          </w:rPr>
          <w:t>(อ้างอิง</w:t>
        </w:r>
        <w:r w:rsidRPr="00554BF1">
          <w:rPr>
            <w:rStyle w:val="a3"/>
            <w:color w:val="034990" w:themeColor="hyperlink" w:themeShade="BF"/>
            <w:sz w:val="32"/>
            <w:szCs w:val="32"/>
            <w:cs/>
            <w:lang w:val="en-GB"/>
          </w:rPr>
          <w:t xml:space="preserve"> : </w:t>
        </w:r>
        <w:r w:rsidRPr="00554BF1">
          <w:rPr>
            <w:rStyle w:val="a3"/>
            <w:rFonts w:hint="cs"/>
            <w:color w:val="034990" w:themeColor="hyperlink" w:themeShade="BF"/>
            <w:sz w:val="32"/>
            <w:szCs w:val="32"/>
            <w:cs/>
            <w:lang w:val="en-GB"/>
          </w:rPr>
          <w:t>ทุนศิษย์ก้นกุฏิ)</w:t>
        </w:r>
      </w:hyperlink>
      <w:r>
        <w:rPr>
          <w:rStyle w:val="a3"/>
          <w:rFonts w:hint="cs"/>
          <w:color w:val="538135" w:themeColor="accent6" w:themeShade="BF"/>
          <w:sz w:val="32"/>
          <w:szCs w:val="32"/>
          <w:cs/>
          <w:lang w:val="en-GB"/>
        </w:rPr>
        <w:t xml:space="preserve"> </w:t>
      </w:r>
      <w:r w:rsidRPr="004E3629">
        <w:rPr>
          <w:rStyle w:val="a3"/>
          <w:rFonts w:hint="cs"/>
          <w:color w:val="auto"/>
          <w:sz w:val="32"/>
          <w:szCs w:val="32"/>
          <w:u w:val="none"/>
          <w:cs/>
          <w:lang w:val="en-GB"/>
        </w:rPr>
        <w:t>ตามนโยบายและกลยุทธ์ของที่ประชุมคณะกรรมการอำนวยการสอบคัดเลือกบุคคลเพื่อเข้าศึกษาต่อระดับบัณฑิตศึกษา ที่ได้วิเคราะห์ข้อมูลผลการดำเนินงานการรับเข้าศึกษาต่อระดับบัณฑิตศึกษาในปีที่ผ่านมา มาปรับใช้ในปีการศึกษา 2563</w:t>
      </w:r>
    </w:p>
    <w:p w14:paraId="55557BF8" w14:textId="77777777" w:rsidR="004E3629" w:rsidRDefault="004E3629" w:rsidP="0091066B">
      <w:pPr>
        <w:snapToGrid w:val="0"/>
        <w:ind w:firstLine="1440"/>
        <w:jc w:val="thaiDistribute"/>
        <w:rPr>
          <w:rStyle w:val="a3"/>
          <w:color w:val="538135" w:themeColor="accent6" w:themeShade="BF"/>
          <w:sz w:val="32"/>
          <w:szCs w:val="32"/>
          <w:lang w:val="en-GB"/>
        </w:rPr>
      </w:pPr>
    </w:p>
    <w:p w14:paraId="2263B563" w14:textId="207DBEA9" w:rsidR="004E3629" w:rsidRDefault="0091066B" w:rsidP="0091066B">
      <w:pPr>
        <w:snapToGrid w:val="0"/>
        <w:jc w:val="thaiDistribute"/>
        <w:rPr>
          <w:sz w:val="32"/>
          <w:szCs w:val="32"/>
        </w:rPr>
      </w:pPr>
      <w:r>
        <w:rPr>
          <w:noProof/>
        </w:rPr>
        <w:drawing>
          <wp:inline distT="0" distB="0" distL="0" distR="0" wp14:anchorId="3B6FC8FE" wp14:editId="4A7E85C0">
            <wp:extent cx="5605670" cy="31311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978" t="18448" r="55182" b="16294"/>
                    <a:stretch/>
                  </pic:blipFill>
                  <pic:spPr bwMode="auto">
                    <a:xfrm>
                      <a:off x="0" y="0"/>
                      <a:ext cx="5640836" cy="315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80DD9" w14:textId="77777777" w:rsidR="004E3629" w:rsidRDefault="004E3629">
      <w:pPr>
        <w:spacing w:after="160" w:line="259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6326676" w14:textId="77777777" w:rsidR="0091066B" w:rsidRPr="004E3629" w:rsidRDefault="0091066B" w:rsidP="0091066B">
      <w:pPr>
        <w:snapToGrid w:val="0"/>
        <w:jc w:val="thaiDistribute"/>
        <w:rPr>
          <w:sz w:val="32"/>
          <w:szCs w:val="32"/>
          <w:lang w:val="en-GB"/>
        </w:rPr>
      </w:pPr>
      <w:r w:rsidRPr="004E3629">
        <w:rPr>
          <w:sz w:val="32"/>
          <w:szCs w:val="32"/>
          <w:cs/>
        </w:rPr>
        <w:lastRenderedPageBreak/>
        <w:tab/>
      </w:r>
      <w:r w:rsidRPr="004E3629">
        <w:rPr>
          <w:sz w:val="32"/>
          <w:szCs w:val="32"/>
          <w:cs/>
        </w:rPr>
        <w:tab/>
      </w:r>
      <w:r w:rsidRPr="004E3629">
        <w:rPr>
          <w:rFonts w:hint="cs"/>
          <w:sz w:val="32"/>
          <w:szCs w:val="32"/>
          <w:cs/>
        </w:rPr>
        <w:t>ผลจากการวิเคราะห์ข้อมูลย้อนหลัง และนำมาปรับปรุงกระบวนการประชาสัมพันธ์ และปรับปรุงกระบวนการรับสมัครนักศึกษาใหม่ระดับบัณฑิตศึกษา ส่งผลให้ยอดผู้มารายงานตัวเพื่อเข้าศึกษาต่อในระดับบัณฑิตศึกษาในปีการศึกษา 2563 เพิ่มขึ้นจากปีที่ผ่านมา คิดเป็นร้อยละ 14.56</w:t>
      </w:r>
    </w:p>
    <w:p w14:paraId="3691B25B" w14:textId="77777777" w:rsidR="0091066B" w:rsidRPr="00787F4B" w:rsidRDefault="0091066B" w:rsidP="0091066B">
      <w:pPr>
        <w:snapToGrid w:val="0"/>
        <w:ind w:firstLine="1440"/>
        <w:jc w:val="thaiDistribute"/>
        <w:rPr>
          <w:sz w:val="32"/>
          <w:szCs w:val="32"/>
          <w:cs/>
        </w:rPr>
      </w:pPr>
      <w:r w:rsidRPr="00787F4B">
        <w:rPr>
          <w:sz w:val="32"/>
          <w:szCs w:val="32"/>
          <w:cs/>
        </w:rPr>
        <w:t xml:space="preserve">หลังจากผ่านกระบวนการคัดเลือกเข้าศึกษาต่อระดับบัณฑิตศึกษาแล้ว ฝ่ายบัณฑิตศึกษาก็จะดำเนินการในส่วนของการรายงานตัวของผู้ผ่านการคัดเลือกเพื่อเข้าศึกษาต่อในระดับบัณฑิตศึกษา และการปฐมนิเทศนักศึกษาใหม่ในระดับบัณฑิตศึกษา </w:t>
      </w:r>
      <w:hyperlink r:id="rId17" w:history="1">
        <w:r w:rsidRPr="00787F4B">
          <w:rPr>
            <w:rStyle w:val="a3"/>
            <w:sz w:val="32"/>
            <w:szCs w:val="32"/>
            <w:cs/>
          </w:rPr>
          <w:t>(อ้างอิง : โครงการปฐมนิเทศนักศึกษาใหม่ในระดับบัณฑิตศึกษา)</w:t>
        </w:r>
      </w:hyperlink>
      <w:r w:rsidRPr="00787F4B">
        <w:rPr>
          <w:color w:val="FF0000"/>
          <w:sz w:val="32"/>
          <w:szCs w:val="32"/>
          <w:cs/>
        </w:rPr>
        <w:t xml:space="preserve"> </w:t>
      </w:r>
      <w:r w:rsidRPr="00787F4B">
        <w:rPr>
          <w:sz w:val="32"/>
          <w:szCs w:val="32"/>
          <w:cs/>
        </w:rPr>
        <w:t>เพื่อเป็นการเตรียมความพร้อมก่อนเข้าศึกษาต่อ และทำความเข้าใจในเรื่องกฎระเบียบที่เกี่ยวข้องกับนักศึกษานับตั้งแต่เข้าศึกษาต่อจนสำเร็จการศึกษา</w:t>
      </w:r>
    </w:p>
    <w:p w14:paraId="0E741FB5" w14:textId="77777777" w:rsidR="0091066B" w:rsidRDefault="0091066B" w:rsidP="0091066B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2DDE98B" wp14:editId="0624469E">
            <wp:extent cx="5695627" cy="274383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191" t="52889" r="62075" b="12978"/>
                    <a:stretch/>
                  </pic:blipFill>
                  <pic:spPr bwMode="auto">
                    <a:xfrm>
                      <a:off x="0" y="0"/>
                      <a:ext cx="5734430" cy="2762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123A5" w14:textId="77777777" w:rsidR="0091066B" w:rsidRPr="00600031" w:rsidRDefault="0091066B" w:rsidP="0091066B">
      <w:pPr>
        <w:rPr>
          <w:sz w:val="32"/>
          <w:szCs w:val="32"/>
        </w:rPr>
      </w:pPr>
    </w:p>
    <w:p w14:paraId="18F12FF5" w14:textId="77777777" w:rsidR="0091066B" w:rsidRDefault="0091066B" w:rsidP="0091066B">
      <w:pPr>
        <w:jc w:val="center"/>
        <w:rPr>
          <w:sz w:val="32"/>
          <w:szCs w:val="32"/>
        </w:rPr>
      </w:pPr>
      <w:bookmarkStart w:id="1" w:name="_Hlk47354590"/>
      <w:r w:rsidRPr="00600031">
        <w:rPr>
          <w:b/>
          <w:bCs/>
          <w:sz w:val="32"/>
          <w:szCs w:val="32"/>
          <w:cs/>
        </w:rPr>
        <w:t xml:space="preserve">ผลการประเมินตนเอง </w:t>
      </w:r>
      <w:r w:rsidRPr="004E3629">
        <w:rPr>
          <w:b/>
          <w:bCs/>
          <w:sz w:val="32"/>
          <w:szCs w:val="32"/>
          <w:cs/>
        </w:rPr>
        <w:t>ระดับ 3</w:t>
      </w:r>
      <w:r w:rsidRPr="00600031">
        <w:rPr>
          <w:b/>
          <w:bCs/>
          <w:sz w:val="32"/>
          <w:szCs w:val="32"/>
          <w:cs/>
        </w:rPr>
        <w:t xml:space="preserve"> </w:t>
      </w:r>
      <w:r w:rsidRPr="00600031">
        <w:rPr>
          <w:sz w:val="32"/>
          <w:szCs w:val="32"/>
          <w:cs/>
        </w:rPr>
        <w:t xml:space="preserve">: </w:t>
      </w:r>
      <w:r w:rsidRPr="00600031">
        <w:rPr>
          <w:sz w:val="32"/>
          <w:szCs w:val="32"/>
        </w:rPr>
        <w:t>Inadequate but Minor Improvement Will Make It Adequate</w:t>
      </w:r>
      <w:bookmarkEnd w:id="1"/>
    </w:p>
    <w:sectPr w:rsidR="0091066B" w:rsidSect="00C446C0">
      <w:pgSz w:w="11907" w:h="16840" w:code="9"/>
      <w:pgMar w:top="1701" w:right="1134" w:bottom="993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476A6C"/>
    <w:multiLevelType w:val="hybridMultilevel"/>
    <w:tmpl w:val="6BFC123E"/>
    <w:lvl w:ilvl="0" w:tplc="AEBAC76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6F42737E"/>
    <w:multiLevelType w:val="hybridMultilevel"/>
    <w:tmpl w:val="536263B6"/>
    <w:lvl w:ilvl="0" w:tplc="C542EDE6"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6C0"/>
    <w:rsid w:val="000278D1"/>
    <w:rsid w:val="000705C6"/>
    <w:rsid w:val="00167755"/>
    <w:rsid w:val="002313A3"/>
    <w:rsid w:val="002B6211"/>
    <w:rsid w:val="0031121B"/>
    <w:rsid w:val="00357D6C"/>
    <w:rsid w:val="00433BF4"/>
    <w:rsid w:val="004845DB"/>
    <w:rsid w:val="004C5B99"/>
    <w:rsid w:val="004E3629"/>
    <w:rsid w:val="005C5AC2"/>
    <w:rsid w:val="00602349"/>
    <w:rsid w:val="006D62C6"/>
    <w:rsid w:val="007C0C3A"/>
    <w:rsid w:val="008F7A19"/>
    <w:rsid w:val="0091066B"/>
    <w:rsid w:val="00911F57"/>
    <w:rsid w:val="009757CD"/>
    <w:rsid w:val="00977147"/>
    <w:rsid w:val="00A52CD3"/>
    <w:rsid w:val="00AA735D"/>
    <w:rsid w:val="00B013D4"/>
    <w:rsid w:val="00B34B86"/>
    <w:rsid w:val="00C446C0"/>
    <w:rsid w:val="00E6432B"/>
    <w:rsid w:val="00F353DA"/>
    <w:rsid w:val="00F57400"/>
    <w:rsid w:val="00F6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CBA10"/>
  <w15:chartTrackingRefBased/>
  <w15:docId w15:val="{DE5CB95A-CB40-456D-8FE9-F190C0BDE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6C0"/>
    <w:pPr>
      <w:spacing w:after="0" w:line="240" w:lineRule="auto"/>
    </w:pPr>
    <w:rPr>
      <w:rFonts w:ascii="TH Niramit AS" w:eastAsia="Times New Roman" w:hAnsi="TH Niramit AS" w:cs="TH Niramit AS"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46C0"/>
    <w:rPr>
      <w:color w:val="0563C1" w:themeColor="hyperlink"/>
      <w:u w:val="single"/>
    </w:rPr>
  </w:style>
  <w:style w:type="table" w:customStyle="1" w:styleId="TableGrid12">
    <w:name w:val="Table Grid12"/>
    <w:basedOn w:val="a1"/>
    <w:uiPriority w:val="59"/>
    <w:rsid w:val="00C446C0"/>
    <w:pPr>
      <w:spacing w:after="0" w:line="240" w:lineRule="auto"/>
      <w:jc w:val="thaiDistribute"/>
    </w:pPr>
    <w:rPr>
      <w:rFonts w:ascii="Calibri" w:eastAsia="TH Niramit AS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121B"/>
    <w:pPr>
      <w:ind w:left="720"/>
      <w:contextualSpacing/>
    </w:pPr>
    <w:rPr>
      <w:rFonts w:cs="Angsana New"/>
      <w:szCs w:val="39"/>
    </w:rPr>
  </w:style>
  <w:style w:type="character" w:styleId="a5">
    <w:name w:val="FollowedHyperlink"/>
    <w:basedOn w:val="a0"/>
    <w:uiPriority w:val="99"/>
    <w:semiHidden/>
    <w:unhideWhenUsed/>
    <w:rsid w:val="007C0C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p.mju.ac.th/openFile.aspx?id=NDM0OTY1&amp;method=inline" TargetMode="External"/><Relationship Id="rId13" Type="http://schemas.openxmlformats.org/officeDocument/2006/relationships/hyperlink" Target="https://erp.mju.ac.th/openFile.aspx?id=NDU5Mzgx&amp;method=inline" TargetMode="Externa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erp.mju.ac.th/openFile.aspx?id=NDM0ODM3&amp;method=inline" TargetMode="External"/><Relationship Id="rId12" Type="http://schemas.openxmlformats.org/officeDocument/2006/relationships/hyperlink" Target="https://erp.mju.ac.th/openFile.aspx?id=NDM0ODcx&amp;method=inline" TargetMode="External"/><Relationship Id="rId17" Type="http://schemas.openxmlformats.org/officeDocument/2006/relationships/hyperlink" Target="https://erp.mju.ac.th/openFile.aspx?id=NDM0ODM4&amp;method=inline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rp.mju.ac.th/openFile.aspx?id=NDM0ODE4&amp;method=inline" TargetMode="External"/><Relationship Id="rId11" Type="http://schemas.openxmlformats.org/officeDocument/2006/relationships/hyperlink" Target="https://erp.mju.ac.th/openFile.aspx?id=NDM0OTcx&amp;method=inline" TargetMode="External"/><Relationship Id="rId5" Type="http://schemas.openxmlformats.org/officeDocument/2006/relationships/hyperlink" Target="https://erp.mju.ac.th/openFile.aspx?id=NDMyNzY0&amp;method=inline" TargetMode="External"/><Relationship Id="rId15" Type="http://schemas.openxmlformats.org/officeDocument/2006/relationships/hyperlink" Target="http://www.grad.mju.ac.th/detail_scholarship.php?id_scholarship=20" TargetMode="External"/><Relationship Id="rId10" Type="http://schemas.openxmlformats.org/officeDocument/2006/relationships/hyperlink" Target="https://erp.mju.ac.th/openFile.aspx?id=NDM0NzQz&amp;method=inlin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rp.mju.ac.th/openFile.aspx?id=NDM0ODcw&amp;method=inline" TargetMode="External"/><Relationship Id="rId14" Type="http://schemas.openxmlformats.org/officeDocument/2006/relationships/hyperlink" Target="http://www.grad.mju.ac.th/detail_scholarship.php?id_scholarship=14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989</Words>
  <Characters>5641</Characters>
  <Application>Microsoft Office Word</Application>
  <DocSecurity>4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Judarad Chittong</dc:creator>
  <cp:keywords/>
  <dc:description/>
  <cp:lastModifiedBy>Sukit</cp:lastModifiedBy>
  <cp:revision>2</cp:revision>
  <dcterms:created xsi:type="dcterms:W3CDTF">2021-09-06T03:28:00Z</dcterms:created>
  <dcterms:modified xsi:type="dcterms:W3CDTF">2021-09-06T03:28:00Z</dcterms:modified>
</cp:coreProperties>
</file>