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172A" w14:textId="10A0BEDA" w:rsidR="00F2250C" w:rsidRPr="001F7145" w:rsidRDefault="001F513B" w:rsidP="001F7145">
      <w:pPr>
        <w:shd w:val="clear" w:color="auto" w:fill="92D050"/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>.8</w:t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ผลและกระบวนการบริหารจัดการด้านภาวะผู้นำ ธรรมาภิบาล และการตอบสนอง</w:t>
      </w:r>
      <w:r w:rsidR="001F7145" w:rsidRPr="001F7145">
        <w:rPr>
          <w:rFonts w:ascii="TH Niramit AS" w:hAnsi="TH Niramit AS" w:cs="TH Niramit AS"/>
          <w:b/>
          <w:bCs/>
          <w:sz w:val="32"/>
          <w:szCs w:val="32"/>
        </w:rPr>
        <w:br/>
      </w:r>
      <w:r w:rsidR="00F2250C" w:rsidRPr="001F7145">
        <w:rPr>
          <w:rFonts w:ascii="TH Niramit AS" w:hAnsi="TH Niramit AS" w:cs="TH Niramit AS"/>
          <w:b/>
          <w:bCs/>
          <w:sz w:val="32"/>
          <w:szCs w:val="32"/>
          <w:cs/>
        </w:rPr>
        <w:t>ผู้มีส่วนได้ส่วนเสีย</w:t>
      </w:r>
    </w:p>
    <w:p w14:paraId="31E59F47" w14:textId="77777777" w:rsidR="001F513B" w:rsidRPr="001F7145" w:rsidRDefault="001F513B" w:rsidP="001F71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523" w:type="dxa"/>
        <w:tblLayout w:type="fixed"/>
        <w:tblLook w:val="04A0" w:firstRow="1" w:lastRow="0" w:firstColumn="1" w:lastColumn="0" w:noHBand="0" w:noVBand="1"/>
      </w:tblPr>
      <w:tblGrid>
        <w:gridCol w:w="283"/>
        <w:gridCol w:w="562"/>
        <w:gridCol w:w="283"/>
        <w:gridCol w:w="283"/>
        <w:gridCol w:w="1132"/>
        <w:gridCol w:w="284"/>
        <w:gridCol w:w="6636"/>
        <w:gridCol w:w="60"/>
      </w:tblGrid>
      <w:tr w:rsidR="00306CED" w:rsidRPr="001F7145" w14:paraId="0DD7F9B8" w14:textId="77777777" w:rsidTr="00306CED">
        <w:tc>
          <w:tcPr>
            <w:tcW w:w="845" w:type="dxa"/>
            <w:gridSpan w:val="2"/>
            <w:hideMark/>
          </w:tcPr>
          <w:p w14:paraId="511C44AD" w14:textId="052213F2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bookmarkStart w:id="0" w:name="_Hlk47967085"/>
            <w:bookmarkEnd w:id="0"/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8</w:t>
            </w: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" w:type="dxa"/>
          </w:tcPr>
          <w:p w14:paraId="41832062" w14:textId="77777777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" w:type="dxa"/>
            <w:hideMark/>
          </w:tcPr>
          <w:p w14:paraId="4483918A" w14:textId="285E377B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8112" w:type="dxa"/>
            <w:gridSpan w:val="4"/>
          </w:tcPr>
          <w:p w14:paraId="06733C2B" w14:textId="77777777" w:rsidR="00306CED" w:rsidRPr="001F7145" w:rsidRDefault="00306CED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</w:tr>
      <w:tr w:rsidR="00306CED" w:rsidRPr="001F7145" w14:paraId="5181F28B" w14:textId="77777777" w:rsidTr="00306CED">
        <w:trPr>
          <w:trHeight w:val="432"/>
        </w:trPr>
        <w:tc>
          <w:tcPr>
            <w:tcW w:w="283" w:type="dxa"/>
          </w:tcPr>
          <w:p w14:paraId="2A2AF8AA" w14:textId="77777777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4"/>
            <w:hideMark/>
          </w:tcPr>
          <w:p w14:paraId="3193AEE2" w14:textId="5E7E3102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09A8DFEF" w14:textId="77777777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96" w:type="dxa"/>
            <w:gridSpan w:val="2"/>
            <w:hideMark/>
          </w:tcPr>
          <w:p w14:paraId="2EA38068" w14:textId="77777777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1F7145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ปีงบประมาณ  256</w:t>
            </w:r>
            <w:r w:rsidRPr="001F7145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</w:tr>
      <w:tr w:rsidR="00306CED" w:rsidRPr="001F7145" w14:paraId="05034C83" w14:textId="77777777" w:rsidTr="00306CED">
        <w:trPr>
          <w:gridAfter w:val="1"/>
          <w:wAfter w:w="60" w:type="dxa"/>
        </w:trPr>
        <w:tc>
          <w:tcPr>
            <w:tcW w:w="283" w:type="dxa"/>
          </w:tcPr>
          <w:p w14:paraId="0042F74A" w14:textId="77777777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4"/>
            <w:hideMark/>
          </w:tcPr>
          <w:p w14:paraId="01429365" w14:textId="4D924A8E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1F714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721D3572" w14:textId="77777777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20B2C383" w14:textId="0B94C1E9" w:rsidR="00306CED" w:rsidRPr="001F7145" w:rsidRDefault="00306CED" w:rsidP="001F7145">
            <w:pPr>
              <w:pStyle w:val="NoSpacing"/>
              <w:ind w:right="-46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กนกวรรณ  แซ่หล่อ / สุพรรษา ปัญญาอธิสิน / สุระศักดิ์  อาษา /</w:t>
            </w:r>
            <w:r w:rsidRPr="001F7145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ทิฆัมพร  ศรีรินทร์ / ศรีวรรณ  บุญเรือง / อุไรภัสร์  ชัยเรืองวุฒิ / </w:t>
            </w:r>
            <w:r w:rsidRPr="001F7145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พงษ์พิพัฒน์  ราชจันทร์</w:t>
            </w:r>
          </w:p>
        </w:tc>
      </w:tr>
      <w:tr w:rsidR="00306CED" w:rsidRPr="001F7145" w14:paraId="0F2D673C" w14:textId="77777777" w:rsidTr="00306CED">
        <w:tc>
          <w:tcPr>
            <w:tcW w:w="283" w:type="dxa"/>
          </w:tcPr>
          <w:p w14:paraId="6ABDB42B" w14:textId="77777777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4"/>
            <w:hideMark/>
          </w:tcPr>
          <w:p w14:paraId="6A9B01D9" w14:textId="24159339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7A2CDE1" w14:textId="77777777" w:rsidR="00306CED" w:rsidRPr="001F7145" w:rsidRDefault="00306CED" w:rsidP="001F7145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1F7145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96" w:type="dxa"/>
            <w:gridSpan w:val="2"/>
            <w:hideMark/>
          </w:tcPr>
          <w:p w14:paraId="1BC107BC" w14:textId="77777777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ฝ่ายสื่อสารองค์กร / สำนักบริหารและพัฒนาวิชาการ / </w:t>
            </w:r>
          </w:p>
          <w:p w14:paraId="5752665A" w14:textId="77777777" w:rsidR="00306CED" w:rsidRPr="001F7145" w:rsidRDefault="00306CED" w:rsidP="001F7145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กองส่งเสริมศิลปวัฒนธรรม / กองพัฒนานักศึกษา</w:t>
            </w:r>
          </w:p>
        </w:tc>
      </w:tr>
    </w:tbl>
    <w:p w14:paraId="0CA7124E" w14:textId="77777777" w:rsidR="00217D34" w:rsidRPr="001F7145" w:rsidRDefault="00217D34" w:rsidP="001F71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4CF8580" w14:textId="64DFB307" w:rsidR="001F513B" w:rsidRDefault="001F513B" w:rsidP="001F71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74E3F3E6" w14:textId="77777777" w:rsidR="001F7145" w:rsidRPr="001F7145" w:rsidRDefault="001F7145" w:rsidP="001F71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7CB6232" w14:textId="55499EB4" w:rsidR="00353C76" w:rsidRPr="001F7145" w:rsidRDefault="00D802C0" w:rsidP="001F7145">
      <w:pPr>
        <w:tabs>
          <w:tab w:val="left" w:pos="1080"/>
        </w:tabs>
        <w:spacing w:after="0" w:line="240" w:lineRule="auto"/>
        <w:ind w:right="-108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การสื่อสารข้อมูลสำคัญในแต่ละพันธกิจของมหาวิทยาลัย ได้ถูกกำหนดให้ผู้รับผิดชอบหลักในแต่ละพันธกิจเป็นผู้ทำหน้าที่ในการสื่อสารข้อมูลไปยังผู้มีส่วนได้ส่วนเสีย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353C76" w:rsidRPr="001F7145" w14:paraId="368025A4" w14:textId="77777777" w:rsidTr="001813F6">
        <w:tc>
          <w:tcPr>
            <w:tcW w:w="4630" w:type="dxa"/>
          </w:tcPr>
          <w:p w14:paraId="515313FF" w14:textId="68A720B3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5CBF4" wp14:editId="4BAF7E8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28575</wp:posOffset>
                      </wp:positionV>
                      <wp:extent cx="1609725" cy="3619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21C4D1" w14:textId="690EA281" w:rsidR="00764485" w:rsidRPr="00415AF9" w:rsidRDefault="00764485" w:rsidP="00353C7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มหาวิทยาลัยแม่โจ้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CBF4" id="Rectangle 1" o:spid="_x0000_s1026" style="position:absolute;left:0;text-align:left;margin-left:161.6pt;margin-top:2.25pt;width:126.7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2D21C4D1" w14:textId="690EA281" w:rsidR="00764485" w:rsidRPr="00415AF9" w:rsidRDefault="00764485" w:rsidP="00353C76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มหาวิทยาลัยแม่โจ้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F361FB" w14:textId="18428B45" w:rsidR="00353C76" w:rsidRPr="001F7145" w:rsidRDefault="001813F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6C7C4A" wp14:editId="3EBDD7F9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127000</wp:posOffset>
                      </wp:positionV>
                      <wp:extent cx="257175" cy="266700"/>
                      <wp:effectExtent l="19050" t="0" r="28575" b="38100"/>
                      <wp:wrapNone/>
                      <wp:docPr id="17" name="Arrow: Dow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0E180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7" o:spid="_x0000_s1026" type="#_x0000_t67" style="position:absolute;margin-left:212.6pt;margin-top:10pt;width:20.2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" adj="11186" fillcolor="#5b9bd5 [3204]" strokecolor="#1f4d78 [1604]" strokeweight="1pt"/>
                  </w:pict>
                </mc:Fallback>
              </mc:AlternateContent>
            </w:r>
          </w:p>
          <w:p w14:paraId="34EE79CA" w14:textId="5F8846A2" w:rsidR="00353C76" w:rsidRPr="001F7145" w:rsidRDefault="00022084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0D317" wp14:editId="56AB78F3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130175</wp:posOffset>
                      </wp:positionV>
                      <wp:extent cx="1352550" cy="571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DB057" w14:textId="191CC38E" w:rsidR="00764485" w:rsidRPr="00415AF9" w:rsidRDefault="00764485" w:rsidP="00353C7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ด้านการเรียนการสอน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D317" id="Rectangle 2" o:spid="_x0000_s1027" style="position:absolute;left:0;text-align:left;margin-left:-8.65pt;margin-top:10.25pt;width:106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" fillcolor="white [3201]" strokecolor="#70ad47 [3209]" strokeweight="1pt">
                      <v:textbox>
                        <w:txbxContent>
                          <w:p w14:paraId="7F3DB057" w14:textId="191CC38E" w:rsidR="00764485" w:rsidRPr="00415AF9" w:rsidRDefault="00764485" w:rsidP="00353C7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ด้านการเรียนการสอน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ABFA82" wp14:editId="6CC7F2D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139065</wp:posOffset>
                      </wp:positionV>
                      <wp:extent cx="1495425" cy="561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D8EDF" w14:textId="09C2B016" w:rsidR="00764485" w:rsidRPr="00415AF9" w:rsidRDefault="00764485" w:rsidP="00353C7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ด้านการวิจัย/บริการวิชาการ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BFA82" id="Rectangle 5" o:spid="_x0000_s1028" style="position:absolute;left:0;text-align:left;margin-left:106.1pt;margin-top:10.95pt;width:117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412D8EDF" w14:textId="09C2B016" w:rsidR="00764485" w:rsidRPr="00415AF9" w:rsidRDefault="00764485" w:rsidP="00353C7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ด้านการวิจัย/บริการวิชาการ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92AFE6" w14:textId="1160D39D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D49183E" w14:textId="12678326" w:rsidR="00353C76" w:rsidRPr="001F7145" w:rsidRDefault="001813F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7F1C35" wp14:editId="53DAAE9C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182880</wp:posOffset>
                      </wp:positionV>
                      <wp:extent cx="228600" cy="228600"/>
                      <wp:effectExtent l="19050" t="0" r="19050" b="38100"/>
                      <wp:wrapNone/>
                      <wp:docPr id="19" name="Arrow: Dow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949F3" id="Arrow: Down 19" o:spid="_x0000_s1026" type="#_x0000_t67" style="position:absolute;margin-left:157.1pt;margin-top:14.4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" adj="10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630" w:type="dxa"/>
          </w:tcPr>
          <w:p w14:paraId="3833CE5A" w14:textId="2DB3E511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21830F" wp14:editId="46B47F2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685165</wp:posOffset>
                      </wp:positionV>
                      <wp:extent cx="1628775" cy="581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896895" w14:textId="170635F0" w:rsidR="00764485" w:rsidRPr="00415AF9" w:rsidRDefault="00764485" w:rsidP="00353C7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ด้านการทำนุบำรุงศิลปวัฒนธรรม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1830F" id="Rectangle 6" o:spid="_x0000_s1029" style="position:absolute;left:0;text-align:left;margin-left:2.1pt;margin-top:53.95pt;width:128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6896895" w14:textId="170635F0" w:rsidR="00764485" w:rsidRPr="00415AF9" w:rsidRDefault="00764485" w:rsidP="00353C7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ด้านการทำนุบำรุงศิลปวัฒนธรรม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16639C" wp14:editId="2D4D5A6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685800</wp:posOffset>
                      </wp:positionV>
                      <wp:extent cx="1352550" cy="5905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BD904D" w14:textId="7950E76C" w:rsidR="00764485" w:rsidRPr="00415AF9" w:rsidRDefault="00764485" w:rsidP="00353C7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ด้านการบริหารจัดการ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6639C" id="Rectangle 7" o:spid="_x0000_s1030" style="position:absolute;left:0;text-align:left;margin-left:137.85pt;margin-top:54pt;width:106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32BD904D" w14:textId="7950E76C" w:rsidR="00764485" w:rsidRPr="00415AF9" w:rsidRDefault="00764485" w:rsidP="00353C7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ด้านการบริหารจัดการ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3C76" w:rsidRPr="001F7145" w14:paraId="7AF74FB1" w14:textId="77777777" w:rsidTr="001813F6">
        <w:tc>
          <w:tcPr>
            <w:tcW w:w="4630" w:type="dxa"/>
          </w:tcPr>
          <w:p w14:paraId="0C7FCE4B" w14:textId="630C3A00" w:rsidR="00353C76" w:rsidRPr="001F7145" w:rsidRDefault="00C15F1B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CA9241" wp14:editId="430E5918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140335</wp:posOffset>
                      </wp:positionV>
                      <wp:extent cx="1790700" cy="10763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076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3D29B" w14:textId="592B0D79" w:rsidR="00764485" w:rsidRPr="00415AF9" w:rsidRDefault="00764485" w:rsidP="00A879BB">
                                  <w:pPr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สื่อสารโดย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>1. สำนักวิจัยและส่งเสริมวิชาการ การเกษตร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>2. ฝ่ายสื่อสารองค์กร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A9241" id="Rectangle 9" o:spid="_x0000_s1031" style="position:absolute;left:0;text-align:left;margin-left:100.35pt;margin-top:11.05pt;width:141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6183D29B" w14:textId="592B0D79" w:rsidR="00764485" w:rsidRPr="00415AF9" w:rsidRDefault="00764485" w:rsidP="00A879BB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สื่อสารโดย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>1. สำนักวิจัยและส่งเสริมวิชาการ การเกษตร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>2. ฝ่ายสื่อสารองค์กร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EDEC17" wp14:editId="6F4FB22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149860</wp:posOffset>
                      </wp:positionV>
                      <wp:extent cx="1238250" cy="10858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085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D9F6F" w14:textId="45330E89" w:rsidR="00764485" w:rsidRPr="00415AF9" w:rsidRDefault="00764485" w:rsidP="00B84CFD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สื่อสารโดย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 xml:space="preserve">1. สำนักบริหารและพัฒนาวิชาการ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>2. ฝ่ายสื่อสารองค์กร</w:t>
                                  </w:r>
                                </w:p>
                                <w:p w14:paraId="64362321" w14:textId="2FCB0FA6" w:rsidR="00764485" w:rsidRPr="00415AF9" w:rsidRDefault="00764485" w:rsidP="00B84CFD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EC17" id="Rectangle 8" o:spid="_x0000_s1032" style="position:absolute;left:0;text-align:left;margin-left:-5.4pt;margin-top:11.8pt;width:97.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" fillcolor="white [3201]" strokecolor="#70ad47 [3209]" strokeweight="1pt">
                      <v:textbox>
                        <w:txbxContent>
                          <w:p w14:paraId="26FD9F6F" w14:textId="45330E89" w:rsidR="00764485" w:rsidRPr="00415AF9" w:rsidRDefault="00764485" w:rsidP="00B84CFD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สื่อสารโดย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 xml:space="preserve">1. สำนักบริหารและพัฒนาวิชาการ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>2. ฝ่ายสื่อสารองค์กร</w:t>
                            </w:r>
                          </w:p>
                          <w:p w14:paraId="64362321" w14:textId="2FCB0FA6" w:rsidR="00764485" w:rsidRPr="00415AF9" w:rsidRDefault="00764485" w:rsidP="00B84CFD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13F6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23E834" wp14:editId="1E5DCC1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-100965</wp:posOffset>
                      </wp:positionV>
                      <wp:extent cx="228600" cy="228600"/>
                      <wp:effectExtent l="19050" t="0" r="19050" b="38100"/>
                      <wp:wrapNone/>
                      <wp:docPr id="18" name="Arrow: Dow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90A9C" id="Arrow: Down 18" o:spid="_x0000_s1026" type="#_x0000_t67" style="position:absolute;margin-left:33.35pt;margin-top:-7.9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" adj="10800" fillcolor="#5b9bd5 [3204]" strokecolor="#1f4d78 [1604]" strokeweight="1pt"/>
                  </w:pict>
                </mc:Fallback>
              </mc:AlternateContent>
            </w:r>
          </w:p>
          <w:p w14:paraId="5F848662" w14:textId="6E274783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E0A7235" w14:textId="5F3EAF22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50909C5" w14:textId="44B9517D" w:rsidR="00353C76" w:rsidRPr="001F7145" w:rsidRDefault="00353C76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6847B6" w14:textId="6DBEF4C0" w:rsidR="00353C76" w:rsidRPr="001F7145" w:rsidRDefault="00A879BB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ED4E2A" wp14:editId="18745D4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135890</wp:posOffset>
                      </wp:positionV>
                      <wp:extent cx="228600" cy="228600"/>
                      <wp:effectExtent l="19050" t="0" r="19050" b="38100"/>
                      <wp:wrapNone/>
                      <wp:docPr id="23" name="Arrow: Dow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9969B" id="Arrow: Down 23" o:spid="_x0000_s1026" type="#_x0000_t67" style="position:absolute;margin-left:163pt;margin-top:10.7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" adj="10800" fillcolor="#5b9bd5 [3204]" strokecolor="#1f4d78 [1604]" strokeweight="1pt"/>
                  </w:pict>
                </mc:Fallback>
              </mc:AlternateContent>
            </w:r>
            <w:r w:rsidR="00CE202C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9A9213" wp14:editId="1CDE76C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179070</wp:posOffset>
                      </wp:positionV>
                      <wp:extent cx="228600" cy="228600"/>
                      <wp:effectExtent l="19050" t="0" r="19050" b="38100"/>
                      <wp:wrapNone/>
                      <wp:docPr id="22" name="Arrow: Dow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5AA1" id="Arrow: Down 22" o:spid="_x0000_s1026" type="#_x0000_t67" style="position:absolute;margin-left:28pt;margin-top:14.1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" adj="10800" fillcolor="#5b9bd5 [3204]" strokecolor="#1f4d78 [1604]" strokeweight="1pt"/>
                  </w:pict>
                </mc:Fallback>
              </mc:AlternateContent>
            </w:r>
          </w:p>
          <w:p w14:paraId="6D30E156" w14:textId="6FE0A829" w:rsidR="00B84CFD" w:rsidRPr="001F7145" w:rsidRDefault="00415AF9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DC7460" wp14:editId="1744FAE6">
                      <wp:simplePos x="0" y="0"/>
                      <wp:positionH relativeFrom="column">
                        <wp:posOffset>-293768</wp:posOffset>
                      </wp:positionH>
                      <wp:positionV relativeFrom="paragraph">
                        <wp:posOffset>142004</wp:posOffset>
                      </wp:positionV>
                      <wp:extent cx="1619250" cy="1581008"/>
                      <wp:effectExtent l="0" t="0" r="19050" b="1968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581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1E807" w14:textId="18A025E8" w:rsidR="00764485" w:rsidRPr="00415AF9" w:rsidRDefault="00764485" w:rsidP="00022084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ข้อมูลที่สื่อสาร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: 1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) หลักสูตร 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) รายวิชาที่จัดการเรียนการสอน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) ทรัพยากรเพื่อการจัดการเรียนการสอน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) การประมวลผลเพื่อการเรียนการสอน 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) ข้อมูลเกี่ยวกับผู้เรียน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C7460" id="Rectangle 13" o:spid="_x0000_s1033" style="position:absolute;left:0;text-align:left;margin-left:-23.15pt;margin-top:11.2pt;width:127.5pt;height:1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" fillcolor="white [3201]" strokecolor="#70ad47 [3209]" strokeweight="1pt">
                      <v:textbox>
                        <w:txbxContent>
                          <w:p w14:paraId="21D1E807" w14:textId="18A025E8" w:rsidR="00764485" w:rsidRPr="00415AF9" w:rsidRDefault="00764485" w:rsidP="00022084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ข้อมูลที่สื่อสาร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: 1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) หลักสูตร 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2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) รายวิชาที่จัดการเรียนการสอน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3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) ทรัพยากรเพื่อการจัดการเรียนการสอน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4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) การประมวลผลเพื่อการเรียนการสอน 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5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) ข้อมูลเกี่ยวกับผู้เรียน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CC7C52" wp14:editId="593E9EB9">
                      <wp:simplePos x="0" y="0"/>
                      <wp:positionH relativeFrom="column">
                        <wp:posOffset>1453145</wp:posOffset>
                      </wp:positionH>
                      <wp:positionV relativeFrom="paragraph">
                        <wp:posOffset>94236</wp:posOffset>
                      </wp:positionV>
                      <wp:extent cx="1628775" cy="1628917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6289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A65B1" w14:textId="05B8332C" w:rsidR="00764485" w:rsidRPr="00415AF9" w:rsidRDefault="00764485" w:rsidP="00415AF9">
                                  <w:pPr>
                                    <w:tabs>
                                      <w:tab w:val="left" w:pos="1080"/>
                                    </w:tabs>
                                    <w:ind w:right="91"/>
                                    <w:rPr>
                                      <w:rFonts w:ascii="TH Niramit AS" w:hAnsi="TH Niramit AS" w:cs="TH Niramit AS" w:hint="c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ข้อมูลที่สื่อสาร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1) นโยบาย ทิศทาง ยุทธศาสตร์ และกฎ/ระเบียบ/หลักเกณฑ์ที่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) การดำเนินกิจกรรม/โครงการที่ส่งเสริมและพัฒนาศักยภาพ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3) การสื่อสารและการเชิดชูเกียรตินักวิจัย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C7C52" id="Rectangle 14" o:spid="_x0000_s1034" style="position:absolute;left:0;text-align:left;margin-left:114.4pt;margin-top:7.4pt;width:128.25pt;height:12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71CA65B1" w14:textId="05B8332C" w:rsidR="00764485" w:rsidRPr="00415AF9" w:rsidRDefault="00764485" w:rsidP="00415AF9">
                            <w:pPr>
                              <w:tabs>
                                <w:tab w:val="left" w:pos="1080"/>
                              </w:tabs>
                              <w:ind w:right="91"/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ข้อมูลที่สื่อสาร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1) นโยบาย ทิศทาง ยุทธศาสตร์ และกฎ/ระเบียบ/หลักเกณฑ์ที่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2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) การดำเนินกิจกรรม/โครงการที่ส่งเสริมและพัฒนาศักยภาพ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3) การสื่อสารและการเชิดชูเกียรตินักวิจัย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30" w:type="dxa"/>
          </w:tcPr>
          <w:p w14:paraId="07419B81" w14:textId="10C540A8" w:rsidR="00353C76" w:rsidRPr="001F7145" w:rsidRDefault="00815459" w:rsidP="001F7145">
            <w:pPr>
              <w:tabs>
                <w:tab w:val="left" w:pos="1080"/>
              </w:tabs>
              <w:ind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2DD794" wp14:editId="0DD95C4C">
                      <wp:simplePos x="0" y="0"/>
                      <wp:positionH relativeFrom="column">
                        <wp:posOffset>1822677</wp:posOffset>
                      </wp:positionH>
                      <wp:positionV relativeFrom="paragraph">
                        <wp:posOffset>1218745</wp:posOffset>
                      </wp:positionV>
                      <wp:extent cx="1476375" cy="1992573"/>
                      <wp:effectExtent l="0" t="0" r="28575" b="273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9925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1DF96" w14:textId="66B6967D" w:rsidR="00764485" w:rsidRPr="00415AF9" w:rsidRDefault="00764485" w:rsidP="001813F6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ข้อมูลที่สื่อสาร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ข่าวสารกิจกรรมของมหาวิทยาลัย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2) ภาพลักษณ์ของมหาวิทยาลัย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3) องค์ความรู้ต่าง ๆ </w:t>
                                  </w:r>
                                  <w:r w:rsidR="00815459"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ด้าน การเรียนการสอน วิจัย บริการวิชาการ และทำนุบำรุงศิลปวัฒนธรรม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DD794" id="Rectangle 25" o:spid="_x0000_s1035" style="position:absolute;left:0;text-align:left;margin-left:143.5pt;margin-top:95.95pt;width:116.25pt;height:156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05E1DF96" w14:textId="66B6967D" w:rsidR="00764485" w:rsidRPr="00415AF9" w:rsidRDefault="00764485" w:rsidP="001813F6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ข้อมูลที่สื่อสาร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ข่าวสารกิจกรรมของมหาวิทยาลัย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2) ภาพลักษณ์ของมหาวิทยาลัย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3) องค์ความรู้ต่าง ๆ </w:t>
                            </w:r>
                            <w:r w:rsidR="00815459"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ด้าน การเรียนการสอน วิจัย บริการวิชาการ และทำนุบำรุงศิลปวัฒนธรรม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9BB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FBD9AA" wp14:editId="267AFC6D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159385</wp:posOffset>
                      </wp:positionV>
                      <wp:extent cx="1733550" cy="885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885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B2E86" w14:textId="4C795576" w:rsidR="00764485" w:rsidRPr="00415AF9" w:rsidRDefault="00764485" w:rsidP="00A879BB">
                                  <w:pPr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สื่อสารโดย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 xml:space="preserve">1. กองส่งเสริมศิลปวัฒนธรรม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  <w:t>2. ฝ่ายสื่อสารองค์กร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BD9AA" id="Rectangle 10" o:spid="_x0000_s1036" style="position:absolute;left:0;text-align:left;margin-left:19.6pt;margin-top:12.55pt;width:136.5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794B2E86" w14:textId="4C795576" w:rsidR="00764485" w:rsidRPr="00415AF9" w:rsidRDefault="00764485" w:rsidP="00A879BB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สื่อสารโดย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 xml:space="preserve">1. กองส่งเสริมศิลปวัฒนธรรม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br/>
                              <w:t>2. ฝ่ายสื่อสารองค์กร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9BB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411E61" wp14:editId="0C7C5D3A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140335</wp:posOffset>
                      </wp:positionV>
                      <wp:extent cx="1028700" cy="7905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790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F662F" w14:textId="7BF4C492" w:rsidR="00764485" w:rsidRPr="00415AF9" w:rsidRDefault="00764485" w:rsidP="00B84CFD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สื่อสารโดย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ฝ่ายสื่อสารองค์กร</w:t>
                                  </w:r>
                                </w:p>
                                <w:p w14:paraId="3E29EFDC" w14:textId="5AA9F514" w:rsidR="00764485" w:rsidRPr="00415AF9" w:rsidRDefault="00764485" w:rsidP="00B84CFD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11E61" id="Rectangle 11" o:spid="_x0000_s1037" style="position:absolute;left:0;text-align:left;margin-left:164.35pt;margin-top:11.05pt;width:81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" fillcolor="white [3201]" strokecolor="#70ad47 [3209]" strokeweight="1pt">
                      <v:textbox>
                        <w:txbxContent>
                          <w:p w14:paraId="20DF662F" w14:textId="7BF4C492" w:rsidR="00764485" w:rsidRPr="00415AF9" w:rsidRDefault="00764485" w:rsidP="00B84CFD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สื่อสารโดย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ฝ่ายสื่อสารองค์กร</w:t>
                            </w:r>
                          </w:p>
                          <w:p w14:paraId="3E29EFDC" w14:textId="5AA9F514" w:rsidR="00764485" w:rsidRPr="00415AF9" w:rsidRDefault="00764485" w:rsidP="00B84CFD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9BB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34CDBC8" wp14:editId="20A0959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1056640</wp:posOffset>
                      </wp:positionV>
                      <wp:extent cx="228600" cy="228600"/>
                      <wp:effectExtent l="19050" t="0" r="19050" b="38100"/>
                      <wp:wrapNone/>
                      <wp:docPr id="24" name="Arrow: Dow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A99CC" id="Arrow: Down 24" o:spid="_x0000_s1026" type="#_x0000_t67" style="position:absolute;margin-left:66.6pt;margin-top:83.2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" adj="10800" fillcolor="#5b9bd5 [3204]" strokecolor="#1f4d78 [1604]" strokeweight="1pt"/>
                  </w:pict>
                </mc:Fallback>
              </mc:AlternateContent>
            </w:r>
            <w:r w:rsidR="00A879BB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363F23" wp14:editId="4D860F58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1280160</wp:posOffset>
                      </wp:positionV>
                      <wp:extent cx="1323975" cy="13335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33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72D54" w14:textId="0D5EC99F" w:rsidR="00764485" w:rsidRPr="00415AF9" w:rsidRDefault="00764485" w:rsidP="00B3034A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ข้อมูลที่สื่อสาร </w:t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>1) องค์ความรู้ด้านทำนบำรุงศิลปวัฒนธรรม</w:t>
                                  </w:r>
                                  <w:r w:rsid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5AF9"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  <w:cs/>
                                    </w:rPr>
                                    <w:t xml:space="preserve"> 2) กิจกรรมด้านทำนุบำรุงศิลปวัฒนธรรม  </w:t>
                                  </w:r>
                                </w:p>
                                <w:p w14:paraId="6AB2C827" w14:textId="77777777" w:rsidR="00764485" w:rsidRPr="00415AF9" w:rsidRDefault="00764485" w:rsidP="00B3034A">
                                  <w:pPr>
                                    <w:pStyle w:val="NoSpacing"/>
                                    <w:rPr>
                                      <w:rFonts w:ascii="TH Niramit AS" w:hAnsi="TH Niramit AS" w:cs="TH Niramit A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63F23" id="Rectangle 16" o:spid="_x0000_s1038" style="position:absolute;left:0;text-align:left;margin-left:26.85pt;margin-top:100.8pt;width:104.25pt;height:1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" fillcolor="white [3201]" strokecolor="#70ad47 [3209]" strokeweight="1pt">
                      <v:textbox>
                        <w:txbxContent>
                          <w:p w14:paraId="48972D54" w14:textId="0D5EC99F" w:rsidR="00764485" w:rsidRPr="00415AF9" w:rsidRDefault="00764485" w:rsidP="00B3034A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ข้อมูลที่สื่อสาร </w:t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1) องค์ความรู้ด้านทำนบำรุงศิลปวัฒนธรรม</w:t>
                            </w:r>
                            <w:r w:rsid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br/>
                            </w:r>
                            <w:r w:rsidRPr="00415AF9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2) กิจกรรมด้านทำนุบำรุงศิลปวัฒนธรรม  </w:t>
                            </w:r>
                          </w:p>
                          <w:p w14:paraId="6AB2C827" w14:textId="77777777" w:rsidR="00764485" w:rsidRPr="00415AF9" w:rsidRDefault="00764485" w:rsidP="00B3034A">
                            <w:pPr>
                              <w:pStyle w:val="NoSpacing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202C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706A6C" wp14:editId="45F0AA7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962025</wp:posOffset>
                      </wp:positionV>
                      <wp:extent cx="228600" cy="228600"/>
                      <wp:effectExtent l="19050" t="0" r="19050" b="38100"/>
                      <wp:wrapNone/>
                      <wp:docPr id="27" name="Arrow: Dow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904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7" o:spid="_x0000_s1026" type="#_x0000_t67" style="position:absolute;margin-left:188.1pt;margin-top:75.7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" adj="10800" fillcolor="#5b9bd5 [3204]" strokecolor="#1f4d78 [1604]" strokeweight="1pt"/>
                  </w:pict>
                </mc:Fallback>
              </mc:AlternateContent>
            </w:r>
            <w:r w:rsidR="001813F6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356FCD" wp14:editId="0A1847E6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-85090</wp:posOffset>
                      </wp:positionV>
                      <wp:extent cx="228600" cy="228600"/>
                      <wp:effectExtent l="19050" t="0" r="19050" b="38100"/>
                      <wp:wrapNone/>
                      <wp:docPr id="2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24A20" id="Arrow: Down 21" o:spid="_x0000_s1026" type="#_x0000_t67" style="position:absolute;margin-left:184.25pt;margin-top:-6.7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" adj="10800" fillcolor="#5b9bd5 [3204]" strokecolor="#1f4d78 [1604]" strokeweight="1pt"/>
                  </w:pict>
                </mc:Fallback>
              </mc:AlternateContent>
            </w:r>
            <w:r w:rsidR="001813F6" w:rsidRPr="001F7145">
              <w:rPr>
                <w:rFonts w:ascii="TH Niramit AS" w:hAnsi="TH Niramit AS" w:cs="TH Niramit A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322D22" wp14:editId="61B1D156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-73025</wp:posOffset>
                      </wp:positionV>
                      <wp:extent cx="228600" cy="228600"/>
                      <wp:effectExtent l="19050" t="0" r="19050" b="38100"/>
                      <wp:wrapNone/>
                      <wp:docPr id="20" name="Arrow: Dow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07F4" id="Arrow: Down 20" o:spid="_x0000_s1026" type="#_x0000_t67" style="position:absolute;margin-left:57.5pt;margin-top:-5.7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" adj="10800" fillcolor="#5b9bd5 [3204]" strokecolor="#1f4d78 [1604]" strokeweight="1pt"/>
                  </w:pict>
                </mc:Fallback>
              </mc:AlternateContent>
            </w:r>
          </w:p>
        </w:tc>
      </w:tr>
    </w:tbl>
    <w:p w14:paraId="7B62539C" w14:textId="732653AC" w:rsidR="00353C76" w:rsidRPr="001F7145" w:rsidRDefault="00353C76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</w:p>
    <w:p w14:paraId="7DD1A184" w14:textId="4F6FC0A8" w:rsidR="00F2250C" w:rsidRPr="001F7145" w:rsidRDefault="00F2250C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</w:p>
    <w:p w14:paraId="799BAE9A" w14:textId="042D2BD3" w:rsidR="00F2250C" w:rsidRPr="001F7145" w:rsidRDefault="00F2250C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</w:p>
    <w:p w14:paraId="589442EC" w14:textId="121F0FFD" w:rsidR="00022084" w:rsidRPr="001F7145" w:rsidRDefault="00022084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4CB51555" w14:textId="1D57F000" w:rsidR="001813F6" w:rsidRPr="001F7145" w:rsidRDefault="001813F6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D9D806B" w14:textId="0E2CCD81" w:rsidR="00022084" w:rsidRPr="001F7145" w:rsidRDefault="00022084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lastRenderedPageBreak/>
        <w:t>ซึ่งผู้รับผิดหลักในแต่ละพันธกิจมีกระบวนการและวิธีการสื่อสารข้อมูลไปยัง</w:t>
      </w:r>
      <w:r w:rsidR="001813F6" w:rsidRPr="001F7145">
        <w:rPr>
          <w:rFonts w:ascii="TH Niramit AS" w:hAnsi="TH Niramit AS" w:cs="TH Niramit AS"/>
          <w:sz w:val="32"/>
          <w:szCs w:val="32"/>
          <w:cs/>
        </w:rPr>
        <w:t>ผู้มีส่วนได้ส่วนเสีย ดังต่อไปนี้</w:t>
      </w:r>
      <w:r w:rsidRPr="001F7145">
        <w:rPr>
          <w:rFonts w:ascii="TH Niramit AS" w:hAnsi="TH Niramit AS" w:cs="TH Niramit AS"/>
          <w:sz w:val="32"/>
          <w:szCs w:val="32"/>
          <w:cs/>
        </w:rPr>
        <w:tab/>
      </w:r>
    </w:p>
    <w:p w14:paraId="67D489BB" w14:textId="77777777" w:rsidR="00A66D80" w:rsidRPr="00415AF9" w:rsidRDefault="00A66D80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12"/>
          <w:szCs w:val="12"/>
        </w:rPr>
      </w:pPr>
    </w:p>
    <w:p w14:paraId="2A1185DE" w14:textId="1BDD3843" w:rsidR="00F2250C" w:rsidRPr="001F7145" w:rsidRDefault="00022084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1813F6"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- </w:t>
      </w:r>
      <w:r w:rsidR="00F2250C"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การสื่อสารด้านการเรียนการสอน 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>โดย สำนักบริหารและพัฒนาวิชาการ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F7968" w:rsidRPr="001F7145">
        <w:rPr>
          <w:rFonts w:ascii="TH Niramit AS" w:hAnsi="TH Niramit AS" w:cs="TH Niramit AS"/>
          <w:sz w:val="32"/>
          <w:szCs w:val="32"/>
          <w:cs/>
        </w:rPr>
        <w:t>มีการ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>สื่อสารทั้งในรูปแบบทางเดียว (</w:t>
      </w:r>
      <w:r w:rsidR="00F2250C" w:rsidRPr="001F7145">
        <w:rPr>
          <w:rFonts w:ascii="TH Niramit AS" w:hAnsi="TH Niramit AS" w:cs="TH Niramit AS"/>
          <w:sz w:val="32"/>
          <w:szCs w:val="32"/>
        </w:rPr>
        <w:t>One Way Communication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>) ด้วยการเผยแพร่ข้อมูล ข่าวสารที่ต้องการประชาสัมพันธ์</w:t>
      </w:r>
      <w:r w:rsidR="00D41831" w:rsidRPr="001F7145">
        <w:rPr>
          <w:rFonts w:ascii="TH Niramit AS" w:hAnsi="TH Niramit AS" w:cs="TH Niramit AS"/>
          <w:sz w:val="32"/>
          <w:szCs w:val="32"/>
          <w:cs/>
        </w:rPr>
        <w:t xml:space="preserve">ด้วยสื่อรูปภาพ วิดีโอ และข้อความข่าวสาร และการสื่อสาร </w:t>
      </w:r>
      <w:r w:rsidR="00D41831" w:rsidRPr="001F7145">
        <w:rPr>
          <w:rFonts w:ascii="TH Niramit AS" w:hAnsi="TH Niramit AS" w:cs="TH Niramit AS"/>
          <w:sz w:val="32"/>
          <w:szCs w:val="32"/>
        </w:rPr>
        <w:t>2</w:t>
      </w:r>
      <w:r w:rsidR="00D41831" w:rsidRPr="001F7145">
        <w:rPr>
          <w:rFonts w:ascii="TH Niramit AS" w:hAnsi="TH Niramit AS" w:cs="TH Niramit AS"/>
          <w:sz w:val="32"/>
          <w:szCs w:val="32"/>
          <w:cs/>
        </w:rPr>
        <w:t xml:space="preserve"> ทาง (</w:t>
      </w:r>
      <w:r w:rsidR="00D41831" w:rsidRPr="001F7145">
        <w:rPr>
          <w:rFonts w:ascii="TH Niramit AS" w:hAnsi="TH Niramit AS" w:cs="TH Niramit AS"/>
          <w:sz w:val="32"/>
          <w:szCs w:val="32"/>
        </w:rPr>
        <w:t>Two Way Communication</w:t>
      </w:r>
      <w:r w:rsidR="00D41831" w:rsidRPr="001F7145">
        <w:rPr>
          <w:rFonts w:ascii="TH Niramit AS" w:hAnsi="TH Niramit AS" w:cs="TH Niramit AS"/>
          <w:sz w:val="32"/>
          <w:szCs w:val="32"/>
          <w:cs/>
        </w:rPr>
        <w:t xml:space="preserve">) ได้แก่ </w:t>
      </w:r>
      <w:r w:rsidR="00D41831" w:rsidRPr="001F7145">
        <w:rPr>
          <w:rFonts w:ascii="TH Niramit AS" w:hAnsi="TH Niramit AS" w:cs="TH Niramit AS"/>
          <w:sz w:val="32"/>
          <w:szCs w:val="32"/>
        </w:rPr>
        <w:t>E</w:t>
      </w:r>
      <w:r w:rsidR="00D41831" w:rsidRPr="001F7145">
        <w:rPr>
          <w:rFonts w:ascii="TH Niramit AS" w:hAnsi="TH Niramit AS" w:cs="TH Niramit AS"/>
          <w:sz w:val="32"/>
          <w:szCs w:val="32"/>
          <w:cs/>
        </w:rPr>
        <w:t>-</w:t>
      </w:r>
      <w:r w:rsidR="00D41831" w:rsidRPr="001F7145">
        <w:rPr>
          <w:rFonts w:ascii="TH Niramit AS" w:hAnsi="TH Niramit AS" w:cs="TH Niramit AS"/>
          <w:sz w:val="32"/>
          <w:szCs w:val="32"/>
        </w:rPr>
        <w:t xml:space="preserve">manage Application Line website Facebook </w:t>
      </w:r>
      <w:r w:rsidR="00D41831" w:rsidRPr="001F7145">
        <w:rPr>
          <w:rFonts w:ascii="TH Niramit AS" w:hAnsi="TH Niramit AS" w:cs="TH Niramit AS"/>
          <w:sz w:val="32"/>
          <w:szCs w:val="32"/>
          <w:cs/>
        </w:rPr>
        <w:t xml:space="preserve">และโทรศัพท์ 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ซึ่งกลุ่มเป้าหมายที่ทำการสื่อสาร ได้แก่ </w:t>
      </w:r>
      <w:r w:rsidR="00C0444E" w:rsidRPr="001F7145">
        <w:rPr>
          <w:rFonts w:ascii="TH Niramit AS" w:hAnsi="TH Niramit AS" w:cs="TH Niramit AS"/>
          <w:sz w:val="32"/>
          <w:szCs w:val="32"/>
        </w:rPr>
        <w:t>1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>) ผู้สอน</w:t>
      </w:r>
      <w:r w:rsidR="00C0444E" w:rsidRPr="001F7145">
        <w:rPr>
          <w:rFonts w:ascii="TH Niramit AS" w:hAnsi="TH Niramit AS" w:cs="TH Niramit AS"/>
          <w:sz w:val="32"/>
          <w:szCs w:val="32"/>
        </w:rPr>
        <w:t xml:space="preserve"> 2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บุคลากรสายสนับสนุน </w:t>
      </w:r>
      <w:r w:rsidR="00C0444E" w:rsidRPr="001F7145">
        <w:rPr>
          <w:rFonts w:ascii="TH Niramit AS" w:hAnsi="TH Niramit AS" w:cs="TH Niramit AS"/>
          <w:sz w:val="32"/>
          <w:szCs w:val="32"/>
        </w:rPr>
        <w:t>3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ผู้บริหารหลักสูตร </w:t>
      </w:r>
      <w:r w:rsidR="00C0444E" w:rsidRPr="001F7145">
        <w:rPr>
          <w:rFonts w:ascii="TH Niramit AS" w:hAnsi="TH Niramit AS" w:cs="TH Niramit AS"/>
          <w:sz w:val="32"/>
          <w:szCs w:val="32"/>
        </w:rPr>
        <w:t>4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บุคลากรสายวิชาการ โดยข้อมูลที่เผยแพร่ประกอบไปด้วย </w:t>
      </w:r>
      <w:r w:rsidR="00C0444E" w:rsidRPr="001F7145">
        <w:rPr>
          <w:rFonts w:ascii="TH Niramit AS" w:hAnsi="TH Niramit AS" w:cs="TH Niramit AS"/>
          <w:sz w:val="32"/>
          <w:szCs w:val="32"/>
        </w:rPr>
        <w:t>1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หลักสูตร  </w:t>
      </w:r>
      <w:r w:rsidR="00C0444E" w:rsidRPr="001F7145">
        <w:rPr>
          <w:rFonts w:ascii="TH Niramit AS" w:hAnsi="TH Niramit AS" w:cs="TH Niramit AS"/>
          <w:sz w:val="32"/>
          <w:szCs w:val="32"/>
        </w:rPr>
        <w:t>2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รายวิชาที่จัดการเรียนการสอน </w:t>
      </w:r>
      <w:r w:rsidR="00C0444E" w:rsidRPr="001F7145">
        <w:rPr>
          <w:rFonts w:ascii="TH Niramit AS" w:hAnsi="TH Niramit AS" w:cs="TH Niramit AS"/>
          <w:sz w:val="32"/>
          <w:szCs w:val="32"/>
        </w:rPr>
        <w:t>3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>) ทรัพยากรเพื่อการจัดการเรียนการสอน</w:t>
      </w:r>
      <w:r w:rsidR="00C0444E" w:rsidRPr="001F7145">
        <w:rPr>
          <w:rFonts w:ascii="TH Niramit AS" w:hAnsi="TH Niramit AS" w:cs="TH Niramit AS"/>
          <w:sz w:val="32"/>
          <w:szCs w:val="32"/>
        </w:rPr>
        <w:t xml:space="preserve"> 4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การประมวลผลเพื่อการเรียนการสอน  </w:t>
      </w:r>
      <w:r w:rsidR="00C0444E" w:rsidRPr="001F7145">
        <w:rPr>
          <w:rFonts w:ascii="TH Niramit AS" w:hAnsi="TH Niramit AS" w:cs="TH Niramit AS"/>
          <w:sz w:val="32"/>
          <w:szCs w:val="32"/>
        </w:rPr>
        <w:t>5</w:t>
      </w:r>
      <w:r w:rsidR="00C0444E" w:rsidRPr="001F7145">
        <w:rPr>
          <w:rFonts w:ascii="TH Niramit AS" w:hAnsi="TH Niramit AS" w:cs="TH Niramit AS"/>
          <w:sz w:val="32"/>
          <w:szCs w:val="32"/>
          <w:cs/>
        </w:rPr>
        <w:t xml:space="preserve">) ข้อมูลเกี่ยวกับผู้เรียน 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ทั้งนี้  มีช่องการสื่อสารข้อมูลผ่านทาง 1) </w:t>
      </w:r>
      <w:hyperlink r:id="rId8" w:history="1">
        <w:r w:rsidR="00F2250C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เพจเฟสบุครับสมัครนักศึกษาปริญญาตรี มหาวิทยาลัยแม่โจ้</w:t>
        </w:r>
      </w:hyperlink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 2) </w:t>
      </w:r>
      <w:hyperlink r:id="rId9" w:history="1">
        <w:r w:rsidR="00F2250C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ระบบบริการการศึกษา</w:t>
        </w:r>
      </w:hyperlink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 3) </w:t>
      </w:r>
      <w:hyperlink r:id="rId10" w:history="1">
        <w:r w:rsidR="00F2250C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เว็บไซต์สำนักบริหารและพัฒนาวิชาการ</w:t>
        </w:r>
      </w:hyperlink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 4</w:t>
      </w:r>
      <w:r w:rsidR="00F2250C" w:rsidRPr="001F7145">
        <w:rPr>
          <w:rFonts w:ascii="TH Niramit AS" w:hAnsi="TH Niramit AS" w:cs="TH Niramit AS"/>
          <w:sz w:val="32"/>
          <w:szCs w:val="32"/>
        </w:rPr>
        <w:t xml:space="preserve">) </w:t>
      </w:r>
      <w:hyperlink r:id="rId11" w:history="1">
        <w:r w:rsidR="00F2250C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เพจ </w:t>
        </w:r>
        <w:r w:rsidR="00F2250C" w:rsidRPr="001F7145">
          <w:rPr>
            <w:rStyle w:val="Hyperlink"/>
            <w:rFonts w:ascii="TH Niramit AS" w:hAnsi="TH Niramit AS" w:cs="TH Niramit AS"/>
            <w:sz w:val="32"/>
            <w:szCs w:val="32"/>
          </w:rPr>
          <w:t>MJU Now</w:t>
        </w:r>
      </w:hyperlink>
      <w:r w:rsidR="00F2250C"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5) </w:t>
      </w:r>
      <w:r w:rsidR="00F2250C"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</w:rPr>
        <w:t>Mju Talk</w:t>
      </w:r>
      <w:r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</w:t>
      </w:r>
      <w:r w:rsidR="00F2250C"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นอกจากนี้ยังมีการสื่อสารในที่ประชุมคณะกรรมการชุดต่าง เช่น คณะทำงานกลั่นกรองหลั</w:t>
      </w:r>
      <w:r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>ก</w:t>
      </w:r>
      <w:r w:rsidR="00F2250C" w:rsidRPr="001F7145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สูตร คณะกรรมการด้านวิชาการ คณะอนุกรรมการกลั่นกรองหลักสูตรสภาวิชาการ คณะกรรมการสภาวิชาการ  เพื่อพิจารณาเกี่ยวกับด้านหลักสูตร ด้านการเรียนการสอน และด้านอื่นๆ  </w:t>
      </w:r>
    </w:p>
    <w:p w14:paraId="33AE1BC9" w14:textId="77777777" w:rsidR="00F2250C" w:rsidRPr="001F7145" w:rsidRDefault="00F2250C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77C6FA6" w14:textId="19DEB1F7" w:rsidR="008C4FEC" w:rsidRPr="001F7145" w:rsidRDefault="00022084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0444E"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- </w:t>
      </w:r>
      <w:r w:rsidR="00F2250C" w:rsidRPr="001F7145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</w:t>
      </w:r>
      <w:r w:rsidR="00353C76" w:rsidRPr="001F7145">
        <w:rPr>
          <w:rFonts w:ascii="TH Niramit AS" w:hAnsi="TH Niramit AS" w:cs="TH Niramit AS"/>
          <w:b/>
          <w:bCs/>
          <w:sz w:val="32"/>
          <w:szCs w:val="32"/>
          <w:cs/>
        </w:rPr>
        <w:t>พันธกิจด้านการวิจัยและบริการวิชาการ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 โดย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>สำนักวิจัยและส่งเสริมวิชาการการเกษตร</w:t>
      </w:r>
      <w:r w:rsidR="008C4FEC" w:rsidRPr="001F7145">
        <w:rPr>
          <w:rFonts w:ascii="TH Niramit AS" w:hAnsi="TH Niramit AS" w:cs="TH Niramit AS"/>
          <w:sz w:val="32"/>
          <w:szCs w:val="32"/>
        </w:rPr>
        <w:t xml:space="preserve"> </w:t>
      </w:r>
      <w:r w:rsidR="008C4FEC" w:rsidRPr="001F7145">
        <w:rPr>
          <w:rFonts w:ascii="TH Niramit AS" w:hAnsi="TH Niramit AS" w:cs="TH Niramit AS"/>
          <w:sz w:val="32"/>
          <w:szCs w:val="32"/>
          <w:cs/>
        </w:rPr>
        <w:t xml:space="preserve">ในรูปแบบการสื่อสารแบบทางเดียวและสองทาง ผ่านช่องทางการสื่อสารที่ตรงกับความต้องการของผู้รับบริการ มากที่สุด ได้แก่ </w:t>
      </w:r>
      <w:r w:rsidR="008C4FEC" w:rsidRPr="001F7145">
        <w:rPr>
          <w:rFonts w:ascii="TH Niramit AS" w:hAnsi="TH Niramit AS" w:cs="TH Niramit AS"/>
          <w:sz w:val="32"/>
          <w:szCs w:val="32"/>
        </w:rPr>
        <w:t>e</w:t>
      </w:r>
      <w:r w:rsidR="008C4FEC" w:rsidRPr="001F7145">
        <w:rPr>
          <w:rFonts w:ascii="TH Niramit AS" w:hAnsi="TH Niramit AS" w:cs="TH Niramit AS"/>
          <w:sz w:val="32"/>
          <w:szCs w:val="32"/>
          <w:cs/>
        </w:rPr>
        <w:t>-</w:t>
      </w:r>
      <w:r w:rsidR="008C4FEC" w:rsidRPr="001F7145">
        <w:rPr>
          <w:rFonts w:ascii="TH Niramit AS" w:hAnsi="TH Niramit AS" w:cs="TH Niramit AS"/>
          <w:sz w:val="32"/>
          <w:szCs w:val="32"/>
        </w:rPr>
        <w:t xml:space="preserve">manage Application Line </w:t>
      </w:r>
      <w:r w:rsidR="008C4FEC" w:rsidRPr="001F7145">
        <w:rPr>
          <w:rFonts w:ascii="TH Niramit AS" w:hAnsi="TH Niramit AS" w:cs="TH Niramit AS"/>
          <w:sz w:val="32"/>
          <w:szCs w:val="32"/>
          <w:cs/>
        </w:rPr>
        <w:t>(กลุ่ม/ส่วนตัว) และโทรศัพท์ (</w:t>
      </w:r>
      <w:hyperlink r:id="rId12" w:history="1">
        <w:r w:rsidR="008C4FEC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บทคัดย่อวิจัยสถาบัน เรื่อง พัฒนาช่องทางการสื่อสารที่ตรงกับความต้องการของนักวิจัย/ผู้รับบริการงานบริการวิชาการ</w:t>
        </w:r>
      </w:hyperlink>
      <w:r w:rsidR="008C4FEC" w:rsidRPr="001F7145">
        <w:rPr>
          <w:rFonts w:ascii="TH Niramit AS" w:hAnsi="TH Niramit AS" w:cs="TH Niramit AS"/>
          <w:sz w:val="32"/>
          <w:szCs w:val="32"/>
          <w:cs/>
        </w:rPr>
        <w:t xml:space="preserve">) อย่างต่อเนื่องและเป็นปัจจุบันในประเด็นสำคัญตั้งแต่ </w:t>
      </w:r>
    </w:p>
    <w:p w14:paraId="6BD407D2" w14:textId="2F33C938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1.</w:t>
      </w:r>
      <w:r w:rsidRPr="001F7145">
        <w:rPr>
          <w:rFonts w:ascii="TH Niramit AS" w:hAnsi="TH Niramit AS" w:cs="TH Niramit AS"/>
          <w:sz w:val="32"/>
          <w:szCs w:val="32"/>
          <w:cs/>
        </w:rPr>
        <w:tab/>
        <w:t>การสื่อสารนโยบาย ทิศทาง ยุทธศาสตร์ และกฎ/ระเบียบ/หลักเกณฑ์ที่เกี่ยวข้อง ด้านการวิจัยและการบริการวิชาการ</w:t>
      </w:r>
    </w:p>
    <w:p w14:paraId="403CFF4C" w14:textId="70BB32FF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</w:rPr>
        <w:tab/>
        <w:t>2</w:t>
      </w: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การสื่อสารการดำเนินกิจกรรม/โครงการที่ส่งเสริมและพัฒนาศักยภาพด้านการวิจัยและบริการวิชาการ </w:t>
      </w:r>
    </w:p>
    <w:p w14:paraId="7F1AD1C2" w14:textId="3D1ACFAF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</w: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2.1</w:t>
      </w:r>
      <w:r w:rsidRPr="001F7145">
        <w:rPr>
          <w:rFonts w:ascii="TH Niramit AS" w:hAnsi="TH Niramit AS" w:cs="TH Niramit AS"/>
          <w:sz w:val="32"/>
          <w:szCs w:val="32"/>
        </w:rPr>
        <w:t xml:space="preserve"> </w:t>
      </w:r>
      <w:r w:rsidRPr="001F7145">
        <w:rPr>
          <w:rFonts w:ascii="TH Niramit AS" w:hAnsi="TH Niramit AS" w:cs="TH Niramit AS"/>
          <w:sz w:val="32"/>
          <w:szCs w:val="32"/>
          <w:cs/>
        </w:rPr>
        <w:t>ระดับต้นน้ำ เป็นการสื่อสารการจัดกิจกรรม/โครงการที่สนับสนุนการพัฒนาข้อเสนอโครงการวิจัยและบริการวิชาการ เช่น การจัดให้นักวิจัยพบชุมชน แหล่งทุน ผู้ประกอบการ หน่วยงานภาครัฐและเอกชน เพื่อพัฒนาแผนงานและข้อเสนอโครงการวิจัยและบริการวิชาการ โดยเฉพาะการพืชเศรษฐกิจใหม่มูลค่าสูง (กัญชา/กัญชง) เพื่อแสวงหาแหล่งทุนภายนอกเชิงรุก และขับเคลื่อนสู่มหาวิทยาลัยกลุ่ม 2</w:t>
      </w:r>
    </w:p>
    <w:p w14:paraId="42EE06CC" w14:textId="3B62F9FD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</w: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2.2</w:t>
      </w:r>
      <w:r w:rsidRPr="001F7145">
        <w:rPr>
          <w:rFonts w:ascii="TH Niramit AS" w:hAnsi="TH Niramit AS" w:cs="TH Niramit AS"/>
          <w:sz w:val="32"/>
          <w:szCs w:val="32"/>
        </w:rPr>
        <w:t xml:space="preserve"> </w:t>
      </w:r>
      <w:r w:rsidRPr="001F7145">
        <w:rPr>
          <w:rFonts w:ascii="TH Niramit AS" w:hAnsi="TH Niramit AS" w:cs="TH Niramit AS"/>
          <w:sz w:val="32"/>
          <w:szCs w:val="32"/>
          <w:cs/>
        </w:rPr>
        <w:t>ระดับกลางน้ำ เป็นการสื่อสารระบบบริหารจัดการเพื่อสนับสนุนให้นักวิจัยและบุคลากร สามารถใช้จ่ายงบประมาณโครงการวิจัยและโครงการบริการวิชาการได้อย่างถูกต้อง รวดเร็ว เป็นไปตามแผน และสามารถดำเนินโครงการแล้วเสร็จตามระยะเวลาที่กำหนด และส่งมอบผลผลิตได้ตามตัวชี้วัด/ค่าเป้าหมายของโครงการ เช่น การจัดเสวนาชี้แจงหลักเกณฑ์การรับทุนและการเบิกจ่ายเพื่อการ</w:t>
      </w:r>
      <w:r w:rsidRPr="001F7145">
        <w:rPr>
          <w:rFonts w:ascii="TH Niramit AS" w:hAnsi="TH Niramit AS" w:cs="TH Niramit AS"/>
          <w:sz w:val="32"/>
          <w:szCs w:val="32"/>
          <w:cs/>
        </w:rPr>
        <w:lastRenderedPageBreak/>
        <w:t>วิจัย ประจำปีงบประมาณ 2564 (</w:t>
      </w:r>
      <w:hyperlink r:id="rId13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การประชุมชี้แจงการจัดทำสัญญารับทุน หลักเกณฑ์การดำเนินงาน และการเบิกจ่ายเงินอุดหนุนการวิจัย มหาวิทยาลัยแม่โจ้ ประจำปีงบประมาณ พ.ศ. </w:t>
      </w:r>
      <w:r w:rsidRPr="001F7145">
        <w:rPr>
          <w:rFonts w:ascii="TH Niramit AS" w:hAnsi="TH Niramit AS" w:cs="TH Niramit AS"/>
          <w:sz w:val="32"/>
          <w:szCs w:val="32"/>
        </w:rPr>
        <w:t xml:space="preserve">2565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(ทุน </w:t>
      </w:r>
      <w:r w:rsidRPr="001F7145">
        <w:rPr>
          <w:rFonts w:ascii="TH Niramit AS" w:hAnsi="TH Niramit AS" w:cs="TH Niramit AS"/>
          <w:sz w:val="32"/>
          <w:szCs w:val="32"/>
        </w:rPr>
        <w:t>FF65</w:t>
      </w:r>
      <w:r w:rsidRPr="001F7145">
        <w:rPr>
          <w:rFonts w:ascii="TH Niramit AS" w:hAnsi="TH Niramit AS" w:cs="TH Niramit AS"/>
          <w:sz w:val="32"/>
          <w:szCs w:val="32"/>
          <w:cs/>
        </w:rPr>
        <w:t>) ในรูปแบบออนไลน์ (</w:t>
      </w:r>
      <w:hyperlink r:id="rId14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 (3) การจัดปฐมนิเทศโครงการยกระดับเศรษฐกิจและสังคมรายตำบลแบบบูรณาการ (มหาวิทยาลัยสู่ตำบล) (ข่าว</w:t>
      </w:r>
      <w:hyperlink r:id="rId15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 (4) การแจ้งเตือน/เร่งรัดนักวิจัยและบุคลากร ผ่านส่วนงานต้นสังกัด เกี่ยวกับการรายงานผลการดำเนินงานและการเคลียร์ค่าใช้จ่าย โครงการวิจัยและบริการวิชาการ (</w:t>
      </w:r>
      <w:hyperlink r:id="rId16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หนังสือแจ้งเตือน/เร่งรัดโครงการวิจัย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7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หนังสือแจ้งเตือน/เร่งรัดโครงการบริการวิชาการ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</w:t>
      </w:r>
    </w:p>
    <w:p w14:paraId="40879BBF" w14:textId="77777777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  <w:t>2.3</w:t>
      </w:r>
      <w:r w:rsidRPr="001F7145">
        <w:rPr>
          <w:rFonts w:ascii="TH Niramit AS" w:hAnsi="TH Niramit AS" w:cs="TH Niramit AS"/>
          <w:sz w:val="32"/>
          <w:szCs w:val="32"/>
          <w:cs/>
        </w:rPr>
        <w:tab/>
        <w:t xml:space="preserve">ระดับปลายน้ำ (การผลักดันให้เกิดผลลัพธ์/ผลกระทบหลังสิ้นสุดโครงการ) เป็นการสื่อสารการจัดกิจกรรม/โครงการที่สนับสนุนการตีพิมพ์เผยแพร่ และการใช้ประโยชน์จากผลงานวิจัย เช่น การสี่อสารเกี่ยวกับการสนับสนุนงบประมาณในการนำเสนอผลงานวิจัย ณ ต่างประเทศ การใช้ประโยชน์จากผลงานวิจัยทั้งเชิงนโยบาย เชิงสาธารณะ/ชุมชน/พื้นที่ และเชิงพาณิชย์ การบูรณาการองค์ความรู้จากผลงานวิจัย เทคโนโลยีและนวัตกรรมของมหาวิทยาลัย ในการพัฒนาแหล่งเรียนรู้/ฐานเรียนรู้เพื่อสนับสนุนการเรียนรู้ของนักศึกษา การสนองงานโครงการตามพระราชดำริ และการให้บริการวิชาการแก่ชุมชน ตลอดจนจัดทำองค์ความรู้ด้านการวิจัยและบริการวิชาการในรูปโปสเตอร์ แผ่นพับ คู่มือ สื่อวีดีทัศน์ ทั้งภาษาไทยและภาษาต่างประเทศ เผยแพร่ในการจัดนิทรรศการและการสาธิต และ/หรือเผยแพร่ผ่านระบบออนไลน์ </w:t>
      </w:r>
    </w:p>
    <w:p w14:paraId="0EDBC10C" w14:textId="4C5A0D11" w:rsidR="008C4FEC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3</w:t>
      </w:r>
      <w:r w:rsidRPr="001F7145">
        <w:rPr>
          <w:rFonts w:ascii="TH Niramit AS" w:hAnsi="TH Niramit AS" w:cs="TH Niramit AS"/>
          <w:sz w:val="32"/>
          <w:szCs w:val="32"/>
        </w:rPr>
        <w:t xml:space="preserve">.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การสื่อสารและการเชิดชูเกียรติให้แก่นักวิจัยของมหาวิทยาลัยที่สร้างชื่อเสียงให้แก่มหาวิทยาลัยผ่านกิจกรรม (1) การจัดพิธีมอบเกียรติบัตรและจัดแสดงผลงานของนักวิจัย/นักศึกษาที่สร้างชื่อเสียงให้แก่มหาวิทยาลัยทั้งในระดับชาติและนานาชาติ ในการประชุมคณะกรรมการบริหารมหาวิทยาลัย (2) เชิดชูนักวิจัย/นักศึกษาที่สร้างชื่อเสียงให้แก่มหาวิทยาลัยผ่านเว็บไซต์ของมหาวิทยาลัย และ/หรือ </w:t>
      </w:r>
      <w:r w:rsidRPr="001F7145">
        <w:rPr>
          <w:rFonts w:ascii="TH Niramit AS" w:hAnsi="TH Niramit AS" w:cs="TH Niramit AS"/>
          <w:sz w:val="32"/>
          <w:szCs w:val="32"/>
        </w:rPr>
        <w:t>social network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(3) การมอบโล่ประกาศเกียรติคุณอาจารย์ตัวอย่างด้านการวิจัยในพิธีไหว้ครูประจำปี ตลอดจนการจัดสรรร้อยละและวงเงินเพิ่มจากส่วนกลางมหาวิทยาลัยสำหรับการเลื่อนขั้นเงินเดือนและค่าจ้าง เพื่อเป็นขวัญและกำลังใจให้แก่นักวิจัยที่สร้างชื่อเสียงให้แก่มหาวิทยาลัย เป็นต้น (</w:t>
      </w:r>
      <w:hyperlink r:id="rId18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ข่าวการมอบเกียรติบัตรแก่นักวิจัยที่สร้างชื่อเสียงให้มหาวิทยาลัย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9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ข่าวการเชิดชูนักวิจัย/นักศึกษาที่สร้างชื่อเสียงให้แก่มหาวิทยาลัยผ่านเว็บไซต์มหาวิทยาลัย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20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ข่าวการมอบโล่ประกาศเกียรติคุณอาจารย์ตัวอย่าง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21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หนังสือแจ้งหลักเกณฑ์และวิธีการประเมินผลการปฏิบัติราชการสำหรับบุคลากรมหาวิทยาลัยแม่โจ้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</w:t>
      </w:r>
    </w:p>
    <w:p w14:paraId="35B411E7" w14:textId="77777777" w:rsidR="00415AF9" w:rsidRPr="001F7145" w:rsidRDefault="00415AF9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1F899A37" w14:textId="13F0CF34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ในปีงบประมาณ พ.ศ. 2565 มหาวิทยาลัย ได้ปรับปรุงพัฒนากระบวนการการสี่อสารข้อมูล และกระบวนการสร้างความผูกพันกับอาจารย์/นักวิจัย/นักศึกษา และผู้มีส่วนได้ส่วนเสีย ด้านการวิจัยและบริการวิชาการ เพื่อขับเคลื่อนพันธกิจและยุทธศาสตร์ มหาวิทยาลัยกลุ่ม 2 โดยได้ดำเนินการ</w:t>
      </w:r>
    </w:p>
    <w:p w14:paraId="7CEDF3F0" w14:textId="32DC3E80" w:rsidR="008C4FEC" w:rsidRPr="001F7145" w:rsidRDefault="008C4FEC" w:rsidP="001F7145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0" w:right="-108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การเปิดรับฟังความคิดเห็นจาก (1) เครือข่ายภาคธุรกิจ/ภาครัฐ/โครงการหลวง/ภาคประชาชน (</w:t>
      </w:r>
      <w:r w:rsidRPr="001F7145">
        <w:rPr>
          <w:rFonts w:ascii="TH Niramit AS" w:hAnsi="TH Niramit AS" w:cs="TH Niramit AS"/>
          <w:color w:val="FF0000"/>
          <w:sz w:val="32"/>
          <w:szCs w:val="32"/>
          <w:cs/>
        </w:rPr>
        <w:t>ผลการสำรวจความต้องการแผนงานวิจัยของมหาวิทยาลัย ประจำปี 2567-2570</w:t>
      </w:r>
      <w:r w:rsidRPr="001F7145">
        <w:rPr>
          <w:rFonts w:ascii="TH Niramit AS" w:hAnsi="TH Niramit AS" w:cs="TH Niramit AS"/>
          <w:sz w:val="32"/>
          <w:szCs w:val="32"/>
          <w:cs/>
        </w:rPr>
        <w:t>) (2) อาจารย์/</w:t>
      </w:r>
      <w:r w:rsidRPr="001F7145">
        <w:rPr>
          <w:rFonts w:ascii="TH Niramit AS" w:hAnsi="TH Niramit AS" w:cs="TH Niramit AS"/>
          <w:sz w:val="32"/>
          <w:szCs w:val="32"/>
          <w:cs/>
        </w:rPr>
        <w:lastRenderedPageBreak/>
        <w:t>นักวิจัยของมหาวิทยาลัย (</w:t>
      </w:r>
      <w:hyperlink r:id="rId22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ผลการสำรวจความเชี่ยวชาญและความสนใจในการพัฒนาแผนงานวิจัยของมหาวิทยาลัย ประจำปี 2567-2570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 (3) คณบดี/รองคณบดีที่กำกับดูแลงานวิจัย ผู้อำนวยการแผนงานวิจัย และหัวหน้าหน่วยวิจัย/ศูนย์วิจัย/ศูนย์ความเป็นเลิศ (</w:t>
      </w:r>
      <w:hyperlink r:id="rId23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ผลการสำรวจความเชี่ยวชาญและความสนใจในการเป็นเจ้าภาพหลักในการพัฒนาแผนงานวิจัยของมหาวิทยาลัย ประจำปี 2567-2570 และแผนงานวิจัยตามยุทธศาสตร์การวิจัยของมหาวิทยาลัยแม่โจ้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เพื่อนำข้อมูลมาประกอบการจัดทำแผนยุทธศาสตร์การวิจัยและบริการวิชาการ เพื่อการขับเคลื่อนสู่มหาวิทยาลัยกลุ่ม 2 </w:t>
      </w:r>
    </w:p>
    <w:p w14:paraId="7D80A22D" w14:textId="77777777" w:rsidR="00D41831" w:rsidRPr="001F7145" w:rsidRDefault="008C4FEC" w:rsidP="001F7145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0" w:right="-108" w:firstLine="1080"/>
        <w:jc w:val="thaiDistribute"/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การให้คำแนะนำปรึกษา และ/หรือการจัดประชุมกลุ่มย่อย (</w:t>
      </w:r>
      <w:r w:rsidRPr="001F7145">
        <w:rPr>
          <w:rFonts w:ascii="TH Niramit AS" w:hAnsi="TH Niramit AS" w:cs="TH Niramit AS"/>
          <w:sz w:val="32"/>
          <w:szCs w:val="32"/>
        </w:rPr>
        <w:t>workshop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) ร่วมกับอาจารย์และนักวิจัยของคณะ ในการพัฒนาแผนงาน/โครงการวิจัย เพื่อเสนอต่อแหล่งทุน ส่งผลให้อาจารย์และนักวิจัยของมหาวิทยาลัยเสนอของบประมาณจากแหลง่ทุนภายนอก </w:t>
      </w:r>
      <w:hyperlink r:id="rId24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ไม่น้อยกว่า 600 ล้านบาท</w:t>
        </w:r>
      </w:hyperlink>
    </w:p>
    <w:p w14:paraId="4F5784D5" w14:textId="1DD1323A" w:rsidR="008C4FEC" w:rsidRPr="001F7145" w:rsidRDefault="008C4FEC" w:rsidP="001F7145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0" w:right="-108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การเปิดรับฟังความคิดเห็นจากอาจารย์/นักวิจัย ภายในมหาวิทยาลัยเกี่ยวกับ ระบบบริหารจัดการงานวิจัยและบริการวิชาการ และปัจจัยสนับสนุนด้านการวิจัยและบริการวิชาการ เพื่อนำมาปรับปรุง/พัฒนา รวมถึงขับเคลื่อนพันธกิจและยุทธศาสตร์ของมหาวิทยาลัยกลุ่ม 2 (</w:t>
      </w:r>
      <w:hyperlink r:id="rId25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ผลการประเมินระบบบริหารจัดการงานวิจัย</w:t>
        </w:r>
      </w:hyperlink>
      <w:r w:rsidRPr="001F7145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hyperlink r:id="rId26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ผลการประเมินระบบบริหารจัดการงานบริการวิชาการ ผลการประเมินคุณภาพการให้บริการ (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</w:rPr>
          <w:t>SERVQUAL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โดยนำผลการประเมิน และ/หรือประเด็นที่ผู้ตอบแบบประเมินต้องการให้ดำเนินการอย่างเร่งด่วน มาดำเนินการปรับปรุง/พัฒนา เช่น </w:t>
      </w:r>
    </w:p>
    <w:p w14:paraId="6B8FC13C" w14:textId="24EC77F7" w:rsidR="008C4FEC" w:rsidRPr="001F7145" w:rsidRDefault="008C4FEC" w:rsidP="001F7145">
      <w:pPr>
        <w:tabs>
          <w:tab w:val="left" w:pos="1080"/>
          <w:tab w:val="left" w:pos="144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  <w:t>-</w:t>
      </w:r>
      <w:r w:rsidRPr="001F7145">
        <w:rPr>
          <w:rFonts w:ascii="TH Niramit AS" w:hAnsi="TH Niramit AS" w:cs="TH Niramit AS"/>
          <w:sz w:val="32"/>
          <w:szCs w:val="32"/>
          <w:cs/>
        </w:rPr>
        <w:tab/>
        <w:t>พัฒนากระบวนการ/ขั้นตอนการการใช้จ่ายงบประมาณโครงการวิจัย ประจำปี 2565 โดยให้มหาวิทยาลัยแม่โจ้-แพร่ฯ และมหาวิทยาลัยแม่โจ้-ชุมพร กำกับดูแลการเบิกและเคลียร์ค่าใช้จ่ายอื่นที่ไม่ใช่การจัดซื้อจัดจ้างของนักวิจัยในสังกัด เพื่อแก้ไขปัญหาความล่าช้า ปัญหาเอกสารสูญหายเนื่องจากต้องส่งมาดำเนินการ ณ มหาวิทยาลัยแม่โจ้ จังหวัดเชียงใหม่ ให้แก่นักวิจัยและผู้ปฏิบัติงาน สังกัดมหาวิทยาลัยแม่โจ้-แพร่ฯ และมหาวิทยาลัยแม่โจ้-ชุมพร เพื่อให้เกิดความเข้าใจที่ตรงกัน (</w:t>
      </w:r>
      <w:hyperlink r:id="rId27" w:history="1">
        <w:r w:rsidRPr="001F7145">
          <w:rPr>
            <w:rStyle w:val="Hyperlink"/>
            <w:rFonts w:ascii="TH Niramit AS" w:hAnsi="TH Niramit AS" w:cs="TH Niramit AS"/>
            <w:sz w:val="32"/>
            <w:szCs w:val="32"/>
          </w:rPr>
          <w:t>Power point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การหารือและแลกเปลี่ยนเรียนรู้การเบิกและเคลียร์ค่าใช้จ่ายอื่นที่ไม่ใช่การจัดซื้อจัดจ้างของโครงการวิจัย ประจำปี พ.ศ. 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</w:rPr>
          <w:t>2565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04F4FD2F" w14:textId="7109BBAF" w:rsidR="008C4FEC" w:rsidRPr="001F7145" w:rsidRDefault="008C4FEC" w:rsidP="001F7145">
      <w:pPr>
        <w:tabs>
          <w:tab w:val="left" w:pos="1080"/>
          <w:tab w:val="left" w:pos="144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  <w:t xml:space="preserve">- </w:t>
      </w:r>
      <w:r w:rsidRPr="001F7145">
        <w:rPr>
          <w:rFonts w:ascii="TH Niramit AS" w:hAnsi="TH Niramit AS" w:cs="TH Niramit AS"/>
          <w:sz w:val="32"/>
          <w:szCs w:val="32"/>
          <w:cs/>
        </w:rPr>
        <w:tab/>
        <w:t xml:space="preserve">การสร้างความเข้าใจเกี่ยวกับกระบวนการ/ขั้นตอนการจัดซื้อจ้างการบริหารงานพัสดุ ตามระเบียบมหาวิทยาลัยแม่โจ้ ว่าด้วยการจัดซื้อจัดจ้างและการบริหารพัสดุเพื่อการวิจัยและพัฒนา พ.ศ. </w:t>
      </w:r>
      <w:r w:rsidRPr="001F7145">
        <w:rPr>
          <w:rFonts w:ascii="TH Niramit AS" w:hAnsi="TH Niramit AS" w:cs="TH Niramit AS"/>
          <w:sz w:val="32"/>
          <w:szCs w:val="32"/>
        </w:rPr>
        <w:t>2563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ซึ่งใช้ในการจัดซื้อจัดจ้างพัสดุของโครงการวิจัย ปีงบประมาณ พ.ศ. 2565 โดยจัดกิจกรรมประชุมชี้แจง เพื่อให้ความรู้แก่บุคลากรที่เกี่ยวข้องของสำนักวิจัยฯ นักวิจัย/ผู้ประสานงานโครงการวิจัยที่ได้รับทุนอย่างต่อเนื่องเพื่อให้เกิดความเข้าใจที่ชัดเจนและตรงกัน เช่น (1) การเตรียมความพร้อมเกี่ยวกับกระบวนการ/ขั้นตอนการบริหารงานพัสดุ ตามระเบียบมหาวิทยาลัยแม่โจ้ว่าด้วยการจัดซื้อจัดจ้างและการบริหารงานพัสดุเพื่อการวิจัยและพัฒนา พ.ศ. 2563 ให้แก่เจ้าหน้าที่การเงิน/พัสดุ และผู้ประสานงานโครงการวิจัยของสำนักวิจัยฯ (</w:t>
      </w:r>
      <w:hyperlink r:id="rId28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(2) การประชุมชี้แจงหลักเกณฑ์การดำเนินงาน และการเบิกจ่ายเงินอุดหนุนการวิจัย มหาวิทยาลัยแม่โจ้ ประจำปีงบประมาณ พ.ศ. </w:t>
      </w:r>
      <w:r w:rsidRPr="001F7145">
        <w:rPr>
          <w:rFonts w:ascii="TH Niramit AS" w:hAnsi="TH Niramit AS" w:cs="TH Niramit AS"/>
          <w:sz w:val="32"/>
          <w:szCs w:val="32"/>
        </w:rPr>
        <w:t>2565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ให้แก่นักวิจัยที่ได้รับทุน (</w:t>
      </w:r>
      <w:hyperlink r:id="rId29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(3) การประชุมชี้แจงด้านการใช้จ่ายงบประมาณของโครงการวิจัยประจำปี 2565 </w:t>
      </w:r>
      <w:r w:rsidRPr="001F7145">
        <w:rPr>
          <w:rFonts w:ascii="TH Niramit AS" w:hAnsi="TH Niramit AS" w:cs="TH Niramit AS"/>
          <w:sz w:val="32"/>
          <w:szCs w:val="32"/>
          <w:cs/>
        </w:rPr>
        <w:lastRenderedPageBreak/>
        <w:t>ให้แก่นักวิจัยที่ได้รับทุน (</w:t>
      </w:r>
      <w:hyperlink r:id="rId30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ข่าวประชาสัมพันธ์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 (4) การซักซ้อมความเข้าใจเกี่ยวกับแนวปฏิบัติในการตรวจสอบหลักฐานการใช้จ่ายเงินและการจัดทำเอกสารข้อกำหนดขอบเขตของงานจ้าง (</w:t>
      </w:r>
      <w:r w:rsidRPr="001F7145">
        <w:rPr>
          <w:rFonts w:ascii="TH Niramit AS" w:hAnsi="TH Niramit AS" w:cs="TH Niramit AS"/>
          <w:sz w:val="32"/>
          <w:szCs w:val="32"/>
        </w:rPr>
        <w:t>TOR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) ตามระเบียบมหาวิทยาลัยแม่โจ้ว่าด้วยการจัดซื้อจัดจ้างและการบริหารพัสดุเพื่อการวิจัยและพัฒนา พ.ศ. </w:t>
      </w:r>
      <w:r w:rsidRPr="001F7145">
        <w:rPr>
          <w:rFonts w:ascii="TH Niramit AS" w:hAnsi="TH Niramit AS" w:cs="TH Niramit AS"/>
          <w:sz w:val="32"/>
          <w:szCs w:val="32"/>
        </w:rPr>
        <w:t xml:space="preserve">2563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วงเงินไม่เกิน </w:t>
      </w:r>
      <w:r w:rsidRPr="001F7145">
        <w:rPr>
          <w:rFonts w:ascii="TH Niramit AS" w:hAnsi="TH Niramit AS" w:cs="TH Niramit AS"/>
          <w:sz w:val="32"/>
          <w:szCs w:val="32"/>
        </w:rPr>
        <w:t xml:space="preserve">1 </w:t>
      </w:r>
      <w:r w:rsidRPr="001F7145">
        <w:rPr>
          <w:rFonts w:ascii="TH Niramit AS" w:hAnsi="TH Niramit AS" w:cs="TH Niramit AS"/>
          <w:sz w:val="32"/>
          <w:szCs w:val="32"/>
          <w:cs/>
        </w:rPr>
        <w:t>ล้านบาท ให้แก่เจ้าหน้าที่การเงิน/พัสดุ ผู้ประสานงานโครงการวิจัยของสำนักวิจัยฯ (</w:t>
      </w:r>
      <w:hyperlink r:id="rId31" w:history="1">
        <w:r w:rsidRPr="001F7145">
          <w:rPr>
            <w:rStyle w:val="Hyperlink"/>
            <w:rFonts w:ascii="TH Niramit AS" w:hAnsi="TH Niramit AS" w:cs="TH Niramit AS"/>
            <w:sz w:val="32"/>
            <w:szCs w:val="32"/>
          </w:rPr>
          <w:t>Power point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สรุปแนวปฏิบัติการจัดส่งเอกสารค่าใช้จ่ายของโครงการวิจัย ประจำปี พ.ศ. 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</w:rPr>
          <w:t xml:space="preserve">2565 </w:t>
        </w:r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ที่ถูกต้องตามระเบียบกระทรวงการคลัง</w:t>
        </w:r>
      </w:hyperlink>
      <w:r w:rsidRPr="001F7145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hyperlink r:id="rId32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หนังสือแจ้งเวียนแนวปฏิบัติที่ได้จากการแลกเปลี่ยนเรียนรู้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</w:t>
      </w:r>
    </w:p>
    <w:p w14:paraId="45A19438" w14:textId="4091A39C" w:rsidR="008C4FEC" w:rsidRPr="001F7145" w:rsidRDefault="008C4FEC" w:rsidP="001F7145">
      <w:pPr>
        <w:tabs>
          <w:tab w:val="left" w:pos="1080"/>
        </w:tabs>
        <w:spacing w:after="0" w:line="240" w:lineRule="auto"/>
        <w:ind w:right="-10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>-</w:t>
      </w:r>
      <w:r w:rsidRPr="001F7145">
        <w:rPr>
          <w:rFonts w:ascii="TH Niramit AS" w:hAnsi="TH Niramit AS" w:cs="TH Niramit AS"/>
          <w:sz w:val="32"/>
          <w:szCs w:val="32"/>
        </w:rPr>
        <w:tab/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สร้างความเข้าใจเกี่ยวกับกระบวนการขออนุมัติจัดซื้อ/จัดจ้าง ตามระเบียบกระทรวงการคลังว่าด้วยการพัสดุว่าด้วยการจัดซื้อ/จัดจ้างและการบริหารพัสดุ พ.ศ. </w:t>
      </w:r>
      <w:r w:rsidRPr="001F7145">
        <w:rPr>
          <w:rFonts w:ascii="TH Niramit AS" w:hAnsi="TH Niramit AS" w:cs="TH Niramit AS"/>
          <w:sz w:val="32"/>
          <w:szCs w:val="32"/>
        </w:rPr>
        <w:t>2560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ให้แก่หัวหน้าโครงการ และผู้ประสานงานโครงการ อย่างต่อเนื่อง เพื่อให้เกิดความเข้าใจที่ชัดเจนและตรงกัน (</w:t>
      </w:r>
      <w:hyperlink r:id="rId33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แผนควบคุมภายในและบริหารความเสี่ยง ปีงบประมาณ พ.ศ. 2565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</w:t>
      </w:r>
    </w:p>
    <w:p w14:paraId="62BFFF42" w14:textId="3ADA4E85" w:rsidR="008C4FEC" w:rsidRPr="001F7145" w:rsidRDefault="008C4FEC" w:rsidP="001F7145">
      <w:pPr>
        <w:tabs>
          <w:tab w:val="left" w:pos="1080"/>
        </w:tabs>
        <w:spacing w:after="0" w:line="240" w:lineRule="auto"/>
        <w:ind w:right="-108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 xml:space="preserve">ซึ่งจากการจัดกิจกรรมดังกล่าว พบว่า นักวิจัย/ผู้ประสานงานโครงการวิจัย/ผู้เกี่ยวข้องได้ให้ความสนใจเข้าร่วมกิจกรรมผ่านระบบออนไลน์เป็นไปตามเป้าหมาย (ร้อยละ 80) สอดคล้องกับผลการประเมินระบบบริหารจัดการงานวิจัยและงานบริการวิชาการ ที่พบว่า รูปแบบการสื่อสารแบบสองทางที่มีประสิทธิภาพ ได้แก่ การสื่อสารผ่านระบบ </w:t>
      </w:r>
      <w:r w:rsidRPr="001F7145">
        <w:rPr>
          <w:rFonts w:ascii="TH Niramit AS" w:hAnsi="TH Niramit AS" w:cs="TH Niramit AS"/>
          <w:sz w:val="32"/>
          <w:szCs w:val="32"/>
        </w:rPr>
        <w:t xml:space="preserve">erp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1F7145">
        <w:rPr>
          <w:rFonts w:ascii="TH Niramit AS" w:hAnsi="TH Niramit AS" w:cs="TH Niramit AS"/>
          <w:sz w:val="32"/>
          <w:szCs w:val="32"/>
        </w:rPr>
        <w:t xml:space="preserve">Line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1F7145">
        <w:rPr>
          <w:rFonts w:ascii="TH Niramit AS" w:hAnsi="TH Niramit AS" w:cs="TH Niramit AS"/>
          <w:sz w:val="32"/>
          <w:szCs w:val="32"/>
        </w:rPr>
        <w:t xml:space="preserve">Facebook </w:t>
      </w:r>
      <w:r w:rsidRPr="001F7145">
        <w:rPr>
          <w:rFonts w:ascii="TH Niramit AS" w:hAnsi="TH Niramit AS" w:cs="TH Niramit AS"/>
          <w:sz w:val="32"/>
          <w:szCs w:val="32"/>
          <w:cs/>
        </w:rPr>
        <w:t>/ โทรศัพท์ ทำให้ได้ข้อมูลที่ครบถ้วน รวดเร็ว เป็นปัจจุบัน สนับสนุนการขับเคลื่อนพันธกิจและยุทธศาสตร์มหาวิทยาลัยกลุ่ม 2 ในระดับดี (</w:t>
      </w:r>
      <w:hyperlink r:id="rId34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ผลการประเมินระบบบริหารจัดการงานวิจัย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F7145">
        <w:rPr>
          <w:rFonts w:ascii="TH Niramit AS" w:hAnsi="TH Niramit AS" w:cs="TH Niramit AS"/>
          <w:color w:val="FF0000"/>
          <w:sz w:val="32"/>
          <w:szCs w:val="32"/>
          <w:cs/>
        </w:rPr>
        <w:t>ผลการประเมินระบบการบริหารจัดการงานบริการวิชาการ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)    </w:t>
      </w:r>
    </w:p>
    <w:p w14:paraId="21AC8480" w14:textId="2F753F14" w:rsidR="00A248EF" w:rsidRPr="001F7145" w:rsidRDefault="008C4FEC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4.</w:t>
      </w:r>
      <w:r w:rsidRPr="001F7145">
        <w:rPr>
          <w:rFonts w:ascii="TH Niramit AS" w:hAnsi="TH Niramit AS" w:cs="TH Niramit AS"/>
          <w:sz w:val="32"/>
          <w:szCs w:val="32"/>
          <w:cs/>
        </w:rPr>
        <w:tab/>
        <w:t>การเปิดรับฟังความคิดเห็นจากผู้มีส่วนได้ส่วนเสีย เพื่อนำมาปรับปรุง/พัฒนากระบวนการวิจัยและบริการวิชาการ ตั้งแต่การพัฒนาข้อเสนอโครงการ การกำหนดแผนงาน/กระบวนการในการดำเนินโครงการที่ชัดเจนและตรงกับความต้องการ/สภาพปัญหาของผู้มีส่วนได้ส่วนเสีย เพื่อให้ผลการวิจัยและบริการวิชาการ สามารถนำไปใช้ประโยชน์กับผู้มีส่วนได้ส่วนเสียอย่างเป็นรูปธรรมมากยิ่งขึ้น (</w:t>
      </w:r>
      <w:hyperlink r:id="rId35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แผนควบคุมภายในและบริหารความเสี่ยง ปีงบประมาณ พ.ศ. 2565</w:t>
        </w:r>
      </w:hyperlink>
      <w:r w:rsidRPr="001F7145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36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แบบประเมินกระบวนการดำเนินงานโครงการวิจัย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37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แบบประเมินกระบวนการดำเนินงานโครงการบริการวิชาการ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) ตลอดจนการพัฒนาแผนผังเว็ปไซต์ฐานข้อมูลองค์ความรู้ของมหาวิทยาลัย และสื่อ </w:t>
      </w:r>
      <w:r w:rsidRPr="001F7145">
        <w:rPr>
          <w:rFonts w:ascii="TH Niramit AS" w:hAnsi="TH Niramit AS" w:cs="TH Niramit AS"/>
          <w:sz w:val="32"/>
          <w:szCs w:val="32"/>
        </w:rPr>
        <w:t>Infographic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 เพื่อให้ประชาชนผู้สนใจเข้าถึงข้อมูลได้ง่าย (</w:t>
      </w:r>
      <w:hyperlink r:id="rId38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แผนผังเว็ปไซต์ฐานข้อมูล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39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ฐานข้อมูลองค์ความรู้ของมหาวิทยาลัย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>) โดยพบว่า ผู้ใช้งานผ่านฐานข้อมูลฐานข้อมูลองค์ความรู้ของมหาวิทยาลัยในช่วงเดือนพฤษภาคม 2564 – มิถุนายน 2565 จำนวน 18,553 คน เข้ารับชมเนื้อหาในเว็ปไซต์ 49,769 ครั้ง และมีการดาวน์โหลดข้อมูล 1,059 ครั้ง</w:t>
      </w:r>
    </w:p>
    <w:p w14:paraId="4001BC54" w14:textId="77777777" w:rsidR="00217D34" w:rsidRPr="001F7145" w:rsidRDefault="00217D34" w:rsidP="001F7145">
      <w:pPr>
        <w:tabs>
          <w:tab w:val="left" w:pos="1080"/>
        </w:tabs>
        <w:spacing w:after="0" w:line="240" w:lineRule="auto"/>
        <w:ind w:right="-108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12121067" w14:textId="1069BC4E" w:rsidR="00C4006E" w:rsidRPr="001F7145" w:rsidRDefault="00022084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4485"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0444E"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- </w:t>
      </w:r>
      <w:r w:rsidR="00F2250C" w:rsidRPr="001F7145">
        <w:rPr>
          <w:rFonts w:ascii="TH Niramit AS" w:hAnsi="TH Niramit AS" w:cs="TH Niramit AS"/>
          <w:b/>
          <w:bCs/>
          <w:sz w:val="32"/>
          <w:szCs w:val="32"/>
          <w:cs/>
        </w:rPr>
        <w:t>การสื่อสาร</w:t>
      </w:r>
      <w:r w:rsidR="00A248EF" w:rsidRPr="001F7145">
        <w:rPr>
          <w:rFonts w:ascii="TH Niramit AS" w:hAnsi="TH Niramit AS" w:cs="TH Niramit AS"/>
          <w:b/>
          <w:bCs/>
          <w:sz w:val="32"/>
          <w:szCs w:val="32"/>
          <w:cs/>
        </w:rPr>
        <w:t>พันธกิจด้านทำนุบำรุงศิลปวัฒนธรรม</w:t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F2250C" w:rsidRPr="001F7145">
        <w:rPr>
          <w:rFonts w:ascii="TH Niramit AS" w:hAnsi="TH Niramit AS" w:cs="TH Niramit AS"/>
          <w:sz w:val="32"/>
          <w:szCs w:val="32"/>
          <w:cs/>
        </w:rPr>
        <w:t xml:space="preserve">โดย กองทำนุบำรุงศิลปวัฒนธรรม 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>ได้รวบรวมข้อมูลและวิเคราะห์ข้อมูล กำหนดผู้มีส่วนได้ส่วนเสียทั้งภายในและภายนอก และมีการทบทวนกระบวนการสื่อสารข้อมูลตามพันธกิจที่ได้รับมอบหมาย</w:t>
      </w:r>
      <w:r w:rsidR="00764485" w:rsidRPr="001F7145">
        <w:rPr>
          <w:rFonts w:ascii="TH Niramit AS" w:hAnsi="TH Niramit AS" w:cs="TH Niramit AS"/>
          <w:sz w:val="32"/>
          <w:szCs w:val="32"/>
          <w:cs/>
        </w:rPr>
        <w:t xml:space="preserve"> ได้แก่ องค์ความรู้ด้านทำนบำรุงศิลปวัฒนธรรม และกิจกรรมด้านทำนุบำรุงศิลปวัฒนธรรม  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>ไปยังผู้มีส่วนได้ส่วนเสียทั้งภายในและภายนอก ตามองค์ประกอบของกระบวนการสื่อสารและการสร้างความผูกพัน โดยเริ่มจากการจัด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lastRenderedPageBreak/>
        <w:t xml:space="preserve">โครงการ/กิจกรรม ตามแผนปฏิบัติงานประจำปี 2565 โดยมีการสื่อสารข้อมูลข่าวสารต่าง ๆ ไปยังผู้มีส่วนได้ส่วนเสียตามพันธกิจ ได้แก่ ระบบสารบรรณอิเลกทรอนิกส์ </w:t>
      </w:r>
      <w:r w:rsidR="00C4006E" w:rsidRPr="001F7145">
        <w:rPr>
          <w:rFonts w:ascii="TH Niramit AS" w:hAnsi="TH Niramit AS" w:cs="TH Niramit AS"/>
          <w:sz w:val="32"/>
          <w:szCs w:val="32"/>
        </w:rPr>
        <w:t>/ Social media / Website /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 xml:space="preserve"> กิจกรรม โครงการ แบบออนไลน์ และมีการแพร่ภาพสดให้นักศึกษา บุคลากร เข้ารับชมและร่วมตอบแบบสอบถามเกี่ยวกับโครงการ กิจกรรมนั้น ๆ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843"/>
        <w:gridCol w:w="1710"/>
        <w:gridCol w:w="1557"/>
        <w:gridCol w:w="1418"/>
        <w:gridCol w:w="1701"/>
      </w:tblGrid>
      <w:tr w:rsidR="00A248EF" w:rsidRPr="00415AF9" w14:paraId="0E005BCD" w14:textId="77777777" w:rsidTr="00AA7BE9">
        <w:trPr>
          <w:trHeight w:val="77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8C3" w14:textId="77777777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47AE" w14:textId="3E41682D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ผู้มี</w:t>
            </w:r>
            <w:r w:rsidR="00AA7BE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ส่วนได้ส่วนเสีย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CC0F" w14:textId="77777777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ระดับความสำคัญ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A03" w14:textId="77777777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ความเกี่ยวข้อง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D8A1" w14:textId="3EA1FA8C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การสื่อสาร/</w:t>
            </w:r>
            <w:r w:rsidR="00AA7BE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การสร้างการรับรู้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75C6" w14:textId="671597B6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การสร้าง</w:t>
            </w:r>
            <w:r w:rsidR="00AA7BE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ความผูกพันธ์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0C3E" w14:textId="1F83FD0E" w:rsidR="00A248EF" w:rsidRPr="00415AF9" w:rsidRDefault="00A248EF" w:rsidP="00AA7BE9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การสังเคราะห์</w:t>
            </w:r>
            <w:r w:rsidR="00AA7BE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ความต้องการ</w:t>
            </w:r>
          </w:p>
        </w:tc>
      </w:tr>
      <w:tr w:rsidR="00A248EF" w:rsidRPr="00415AF9" w14:paraId="74557215" w14:textId="77777777" w:rsidTr="00AA7BE9">
        <w:trPr>
          <w:trHeight w:val="67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8092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2441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277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สำคัญน้อย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98F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สำคัญมาก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8CC3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5F4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C590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993" w14:textId="77777777" w:rsidR="00A248EF" w:rsidRPr="00415AF9" w:rsidRDefault="00A248EF" w:rsidP="001F714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48EF" w:rsidRPr="00415AF9" w14:paraId="4F5B750A" w14:textId="77777777" w:rsidTr="00AA7BE9">
        <w:trPr>
          <w:trHeight w:val="29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8CFD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หน่วยงานภายใน (คณะ/สำนัก/กอง/ศูนย์)</w:t>
            </w:r>
          </w:p>
        </w:tc>
      </w:tr>
      <w:tr w:rsidR="00A248EF" w:rsidRPr="00415AF9" w14:paraId="3D324AB8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E42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F4F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ผู้บริหาร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6C6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891F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961" w14:textId="77777777" w:rsidR="00A248EF" w:rsidRPr="00415AF9" w:rsidRDefault="00A248EF" w:rsidP="001F7145">
            <w:pPr>
              <w:tabs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ผู้บังคับบัญชา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ผู้ใต้บังคับบัญชา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-ให้คำปรึกษา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>,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อนุมัติเห็นชอบ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-กำหนดนโยบาย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>,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ทิศทางตามแผนยุทธศาสตร์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C66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มอบหมายภาระงาน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>,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หน้าที่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>,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ภารกิจ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B03D" w14:textId="18E87246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บทบาทหน้าที่ของผู้บังคับบัญชาและผู้ใต้บังคับ</w:t>
            </w:r>
            <w:r w:rsidR="00AA7BE9">
              <w:rPr>
                <w:rFonts w:ascii="TH Niramit AS" w:hAnsi="TH Niramit AS" w:cs="TH Niramit AS"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บัญชา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EC2E" w14:textId="77777777" w:rsidR="00B3034A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-การดำเนินงานที่ประหยัดและคุ้มค่าคุ้มทุน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</w:t>
            </w:r>
          </w:p>
          <w:p w14:paraId="233ED9B2" w14:textId="44DF718F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- ผลสำเร็จของการดำเนินงานเป็นไปตามเป้าหมายที่กำหนดไว้ </w:t>
            </w:r>
          </w:p>
        </w:tc>
      </w:tr>
      <w:tr w:rsidR="00A248EF" w:rsidRPr="00415AF9" w14:paraId="64A2878A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528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AA6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คณาจารย์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FB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775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DC77" w14:textId="15C9CFD0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ผู้มีความรู้/</w:t>
            </w:r>
            <w:r w:rsidR="00AA7BE9">
              <w:rPr>
                <w:rFonts w:ascii="TH Niramit AS" w:hAnsi="TH Niramit AS" w:cs="TH Niramit AS"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ความเชี่ยวชาญด้านศิลปวัฒนธรรมและสนับสนุนการจัดกิจกรรมต่าง  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851E" w14:textId="1BB54FF9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หนังสือราชการและการให้ความอนุเคราะห์ด้านข้อมูลศิลป</w:t>
            </w:r>
            <w:r w:rsidR="00AA7BE9">
              <w:rPr>
                <w:rFonts w:ascii="TH Niramit AS" w:hAnsi="TH Niramit AS" w:cs="TH Niramit AS"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วัฒนธรรม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-สื่อออนไลน์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991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ผู้เชี่ยวชาญเป็นที่ยอมรับและสร้างความเชื่อมั่นให้กับหน่วยงาน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660C" w14:textId="28749643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- ความแปลกใหม่ในการดำเนินงาน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-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การจัดรูปแบบกิจกรรม/โครงการทันสมัย สร้างสรรค์ น่าสนใจ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</w:t>
            </w:r>
            <w:r w:rsidR="00AA7BE9">
              <w:rPr>
                <w:rFonts w:ascii="TH Niramit AS" w:hAnsi="TH Niramit AS" w:cs="TH Niramit AS"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สามารถประเมินผลการปฏิบัติราชการของแต่ละบุคคลได้</w:t>
            </w:r>
          </w:p>
        </w:tc>
      </w:tr>
      <w:tr w:rsidR="00A248EF" w:rsidRPr="00415AF9" w14:paraId="30478E3C" w14:textId="77777777" w:rsidTr="00283E24">
        <w:trPr>
          <w:trHeight w:val="3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A747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2915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บุคลากร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FC0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896A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7F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เพื่อนร่วมงาน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ปฏิบัติงานสายสนับสนุนร่วมกัน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125E" w14:textId="77777777" w:rsidR="00A248EF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 - หนังสือราชการและการให้ความอนุเคราะห์ด้านข้อมูลศิลป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วัฒนธรรม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-สื่อออนไลน์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-การประชุม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-ไลน์กลุ่ม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-ระบบ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>ERP</w:t>
            </w:r>
          </w:p>
          <w:p w14:paraId="1613C97B" w14:textId="77777777" w:rsidR="00283E24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14:paraId="7CCF1C64" w14:textId="77777777" w:rsidR="00283E24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14:paraId="64368F96" w14:textId="77777777" w:rsidR="00283E24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14:paraId="5DA2301C" w14:textId="77777777" w:rsidR="00283E24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14:paraId="0AA5E711" w14:textId="77777777" w:rsidR="00283E24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14:paraId="684FB52B" w14:textId="321C81A2" w:rsidR="00283E24" w:rsidRPr="00415AF9" w:rsidRDefault="00283E24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1C6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ประสบการณ์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,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ความรับผิดชอบต่อหน้าที่ในการให้บริการและให้ความร่วมมือระหว่างหน่วยงานอย่างประทับใจ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20FF" w14:textId="2E1EF861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ความแปลกใหม่ในกา</w:t>
            </w:r>
            <w:r w:rsidR="00283E24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ดำเนินงาน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การจัดรูปแบบกิจกรรม/โครงการทันสมัย สร้างสรรค์ น่าสนใจ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สามารถประเมินผลการปฏิบัติราชการของแต่ละบุคคลได้</w:t>
            </w:r>
          </w:p>
        </w:tc>
      </w:tr>
      <w:tr w:rsidR="00A248EF" w:rsidRPr="00415AF9" w14:paraId="5CBB26A1" w14:textId="77777777" w:rsidTr="00AA7BE9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6518" w14:textId="77777777" w:rsidR="00A248EF" w:rsidRPr="00415AF9" w:rsidRDefault="00A248EF" w:rsidP="001F7145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lastRenderedPageBreak/>
              <w:t>หน่วยงานภายนอก</w:t>
            </w:r>
          </w:p>
        </w:tc>
      </w:tr>
      <w:tr w:rsidR="00A248EF" w:rsidRPr="00415AF9" w14:paraId="5A3458FE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D15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00AB" w14:textId="199E2808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เครือข่ายสถาบัน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อุดมศึกษาด้านทำนุบำรุงศิลป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DB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5D9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B8E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เครือข่ายและแลกเปลี่ยนข้อมูลด้านศิลปวัฒนธรรม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778A" w14:textId="3A79DAD3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ประชาสัมพันธ์ผ่านสื่อออนไลน์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EAF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หน่วยงานเป็นที่ยอมรับและสร้างความเชื่อมั่นให้กับองค์กร และเกิดการประทับใจ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9712" w14:textId="6FCC91C3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- เป็นผู้รับผิดชอบกิจกรรม (เจ้าภาพหลัก)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รูปแบบการแสดงและการนำเสนอผลงานด้านศิลป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วัฒนธรรมให้น่าสนใจ</w:t>
            </w:r>
          </w:p>
        </w:tc>
      </w:tr>
      <w:tr w:rsidR="00A248EF" w:rsidRPr="00415AF9" w14:paraId="736E75A6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DEBE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A07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ปราชญ์ล้านนา/ศิลปินล้านนา/บุคคลที่มีชื่อเสียง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190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350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B7C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-เครือข่ายและแลกเปลี่ยนข้อมูลด้านศิลปวัฒนธรรม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D310" w14:textId="3AA2EFE3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ประชาสัมพันธ์ผ่านสื่อออนไลน์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E633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เป็นที่ยอมรับและสร้างความเชื่อมั่นให้กับองค์กร และเกิดการประทับใจ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271E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การอ้างอิงข้อมูลจากปราชญ์ล้านนา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 -การเชิดชูยกย่องประกาศเกียรติคุณ</w:t>
            </w:r>
          </w:p>
        </w:tc>
      </w:tr>
      <w:tr w:rsidR="00A248EF" w:rsidRPr="00415AF9" w14:paraId="7E3A5F31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53A5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C1FA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หน่วยงานอื่นๆด้านศิลปวัฒนธรรม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FF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7147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9F03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เครือข่ายและแลกเปลี่ยนข้อมูลด้านศิลปวัฒนธรรม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1758" w14:textId="340C5B95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ประชาสัมพันธ์ผ่านสื่อออนไลน์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="00283E24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</w:t>
            </w:r>
            <w:r w:rsidR="00283E24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825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หน่วยงานเป็นที่ยอมรับและสร้างความเชื่อมั่นให้กับองค์กร และเกิดการประทับใจ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B7FE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การตอบแทนความร่วมมือในการดำเนินงานร่วมกัน</w:t>
            </w:r>
          </w:p>
        </w:tc>
      </w:tr>
      <w:tr w:rsidR="00A248EF" w:rsidRPr="00415AF9" w14:paraId="59E57F33" w14:textId="77777777" w:rsidTr="00AA7BE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56D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AC5C" w14:textId="5969052B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หน่วยงานอื่น ๆ ด้านการให้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บริการ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FD05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7A1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877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เป็นหน่วยงานเขตพื้นที่ท้องถิ่นเดียว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-สนับสนุนบุคลากร วัสดุ อุปกรณ์ สถานที่ งบประมาณ ในการดำเนินกิจกรรม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33F" w14:textId="473A579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-ประชาสัมพันธ์ผ่านสื่อออนไลน์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51C5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ความประทับใจในการให้บริการระหว่างหน่วยงานในชุมชน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-การตอบแทนความร่วมมือในการดำเนินงานร่วมกัน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A9CA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การตอบแทนความร่วมมือในการดำเนินงานร่วมกัน</w:t>
            </w:r>
          </w:p>
        </w:tc>
      </w:tr>
      <w:tr w:rsidR="00A248EF" w:rsidRPr="00415AF9" w14:paraId="015E38A9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B90B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BBF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หน่วยงานอื่น ๆ ด้านศาสนา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B2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D283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B70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เป็นหน่วยงานที่สนับสนุนด้านพิธีการด้านศาสนา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776" w14:textId="20CEBAC1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-การประสานงานผ่านสื่อออนไลน์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5B3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 - สถาบันเผยแพร่พระพุทธศาสนา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DFD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การจัดกิจกรรม/โครงการที่สนับสนุนและเผยแพร่ด้านทำนุบำรุงพระพุทธศาสนา</w:t>
            </w:r>
          </w:p>
        </w:tc>
      </w:tr>
      <w:tr w:rsidR="00A248EF" w:rsidRPr="00415AF9" w14:paraId="4BE2A807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55CF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9256" w14:textId="35DF4ED0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บริษัท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เอกชน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BB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192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2E5D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ได้รับผลตอบแทนในการให้บริการ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เครือข่ายความร่วมมือทางธุรกิจ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74D7" w14:textId="5B9D48CA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-การประสานงานผ่านสื่อออนไลน์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                     -การประชุม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016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คุณภาพการให้บริการอย่างประทับใจ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13E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คุณภาพการให้บริการอย่างประทับใจ</w:t>
            </w:r>
          </w:p>
        </w:tc>
      </w:tr>
      <w:tr w:rsidR="00A248EF" w:rsidRPr="00415AF9" w14:paraId="24591167" w14:textId="77777777" w:rsidTr="00AA7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F75F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E7C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4B3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0BD8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EFB" w14:textId="3BFE5AA1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กลุ่มเป้าหมายการเพิ่มจำนวนนักศึกษา เข้าศึกษาต่อมหาวิทยาลัย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กลุ่มเป้าหมายเผยแพร่บริการวิชาการศิลป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วัฒนธรรม</w:t>
            </w:r>
          </w:p>
          <w:p w14:paraId="6097FA8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สนับสนุน บุคลากร วัสดุอุปกรณ์ สถานที่ ในการดำเนินกิจกรรม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0280" w14:textId="7CD3AF4E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-หนังสือราชการ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-การประสานงานผ่านสื่อออนไลน์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ต่าง ๆ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</w:t>
            </w:r>
            <w:r w:rsidR="00F549D6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br/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C7F5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คุณภาพการบริการอย่างประทับใจ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ความเชื่อมั่นในความรู้ ประสบการณ์ความสามารถของบุคลากรหรือหน่วยงาน</w:t>
            </w:r>
          </w:p>
          <w:p w14:paraId="43C1EB94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การตอบแทนความร่วมมือในการดำเนินงานร่วมกัน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63FC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การจัดสรรโควตา/จำนวนนักศึกษา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ผลตอบแทน/ทุนการศึกษา กรณีนักศึกษาโควตาความสามารถพิเศษ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                        </w:t>
            </w: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การเปิดหลักสูตรการเรียนการสอนนานาชาติ</w:t>
            </w:r>
          </w:p>
          <w:p w14:paraId="5C437E81" w14:textId="77777777" w:rsidR="00A248EF" w:rsidRPr="00415AF9" w:rsidRDefault="00A248EF" w:rsidP="001F7145">
            <w:pPr>
              <w:tabs>
                <w:tab w:val="left" w:pos="1440"/>
                <w:tab w:val="left" w:pos="6120"/>
              </w:tabs>
              <w:spacing w:after="0" w:line="240" w:lineRule="auto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15AF9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ความหลากหลายขององค์ความรู้ที่เผยแพร่ด้านศิลปวัฒนธรรม</w:t>
            </w:r>
          </w:p>
        </w:tc>
      </w:tr>
    </w:tbl>
    <w:p w14:paraId="79EE47E0" w14:textId="77777777" w:rsidR="00F549D6" w:rsidRPr="00F549D6" w:rsidRDefault="00F549D6" w:rsidP="001F7145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12"/>
          <w:szCs w:val="12"/>
        </w:rPr>
      </w:pPr>
    </w:p>
    <w:p w14:paraId="6E2CD88B" w14:textId="5FF94C3A" w:rsidR="00C61741" w:rsidRPr="001F7145" w:rsidRDefault="00764485" w:rsidP="001F7145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ab/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 xml:space="preserve">จากการรวบรวมข้อมูลและวิเคราะห์ข้อมูลพบว่า กระบวนการสื่อสาร/การสร้างการรับรู้ที่ดีสำหรับนักศึกษาคือการสื่อสารทาง </w:t>
      </w:r>
      <w:hyperlink r:id="rId40" w:history="1">
        <w:r w:rsidR="00C4006E" w:rsidRPr="001F7145">
          <w:rPr>
            <w:rStyle w:val="Hyperlink"/>
            <w:rFonts w:ascii="TH Niramit AS" w:hAnsi="TH Niramit AS" w:cs="TH Niramit AS"/>
            <w:sz w:val="32"/>
            <w:szCs w:val="32"/>
          </w:rPr>
          <w:t>Facebook</w:t>
        </w:r>
      </w:hyperlink>
      <w:r w:rsidR="00C4006E" w:rsidRPr="001F7145">
        <w:rPr>
          <w:rFonts w:ascii="TH Niramit AS" w:hAnsi="TH Niramit AS" w:cs="TH Niramit AS"/>
          <w:sz w:val="32"/>
          <w:szCs w:val="32"/>
        </w:rPr>
        <w:t xml:space="preserve"> 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 xml:space="preserve"> บุคลากรและหน่วยงานภายใน คือ หนังสือราชการ ระบบสารบรรณอิเล็คทรอนิกส์ (</w:t>
      </w:r>
      <w:r w:rsidR="00C4006E" w:rsidRPr="001F7145">
        <w:rPr>
          <w:rFonts w:ascii="TH Niramit AS" w:hAnsi="TH Niramit AS" w:cs="TH Niramit AS"/>
          <w:sz w:val="32"/>
          <w:szCs w:val="32"/>
        </w:rPr>
        <w:t>erp.mju.ac.th</w:t>
      </w:r>
      <w:r w:rsidR="00C4006E" w:rsidRPr="001F7145">
        <w:rPr>
          <w:rFonts w:ascii="TH Niramit AS" w:hAnsi="TH Niramit AS" w:cs="TH Niramit AS"/>
          <w:sz w:val="32"/>
          <w:szCs w:val="32"/>
          <w:cs/>
        </w:rPr>
        <w:t>) ทางโทรศัพท์ กลุ่มไลน์ต่าง ๆ  ส่วนของผู้มีส่วนได้เสียภายนอก จะเป็นการสื่อสารทางหนังสือราชการ ทางโทรศัพท์ ส่วนการสร้างความผูกพันกับผู้มีส่วนได้ส่วนเสียที่ดีคือการบูรณาการการทำงานร่วมกัน</w:t>
      </w:r>
    </w:p>
    <w:p w14:paraId="2847F59F" w14:textId="77777777" w:rsidR="002C731F" w:rsidRPr="001F7145" w:rsidRDefault="002C731F" w:rsidP="001F7145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818B138" w14:textId="6F749F1B" w:rsidR="00F549D6" w:rsidRDefault="00C0444E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4485" w:rsidRPr="001F714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>- การสื่อสารพันธกิจด้านบริหารจัดกา</w:t>
      </w:r>
      <w:r w:rsidR="00764485" w:rsidRPr="001F7145">
        <w:rPr>
          <w:rFonts w:ascii="TH Niramit AS" w:hAnsi="TH Niramit AS" w:cs="TH Niramit AS"/>
          <w:b/>
          <w:bCs/>
          <w:sz w:val="32"/>
          <w:szCs w:val="32"/>
          <w:cs/>
        </w:rPr>
        <w:t>ร</w:t>
      </w:r>
      <w:r w:rsidR="000B3D6A"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764485" w:rsidRPr="001F7145">
        <w:rPr>
          <w:rFonts w:ascii="TH Niramit AS" w:hAnsi="TH Niramit AS" w:cs="TH Niramit AS"/>
          <w:b/>
          <w:bCs/>
          <w:sz w:val="32"/>
          <w:szCs w:val="32"/>
          <w:cs/>
        </w:rPr>
        <w:t>ด้านการเรียนการสอน การวิจัยและบริการวิชาการ และด้านทำนุบำรุงศิลปวัฒนธรรม</w:t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โดย </w:t>
      </w:r>
      <w:r w:rsidR="000D45E7" w:rsidRPr="001F7145">
        <w:rPr>
          <w:rFonts w:ascii="TH Niramit AS" w:hAnsi="TH Niramit AS" w:cs="TH Niramit AS"/>
          <w:sz w:val="32"/>
          <w:szCs w:val="32"/>
          <w:cs/>
        </w:rPr>
        <w:t>ฝ่ายสื่อสารองค์กร</w:t>
      </w:r>
      <w:r w:rsidR="000B3D6A" w:rsidRPr="001F7145">
        <w:rPr>
          <w:rFonts w:ascii="TH Niramit AS" w:hAnsi="TH Niramit AS" w:cs="TH Niramit AS"/>
          <w:sz w:val="32"/>
          <w:szCs w:val="32"/>
          <w:cs/>
        </w:rPr>
        <w:t xml:space="preserve"> มี</w:t>
      </w:r>
      <w:r w:rsidR="00EB07C3" w:rsidRPr="001F7145">
        <w:rPr>
          <w:rFonts w:ascii="TH Niramit AS" w:hAnsi="TH Niramit AS" w:cs="TH Niramit AS"/>
          <w:sz w:val="32"/>
          <w:szCs w:val="32"/>
          <w:cs/>
        </w:rPr>
        <w:t>การ</w:t>
      </w:r>
      <w:r w:rsidR="00F93093" w:rsidRPr="001F7145">
        <w:rPr>
          <w:rFonts w:ascii="TH Niramit AS" w:hAnsi="TH Niramit AS" w:cs="TH Niramit AS"/>
          <w:sz w:val="32"/>
          <w:szCs w:val="32"/>
          <w:cs/>
        </w:rPr>
        <w:t>สื่อสาร</w:t>
      </w:r>
      <w:r w:rsidR="00EB07C3" w:rsidRPr="001F7145">
        <w:rPr>
          <w:rFonts w:ascii="TH Niramit AS" w:hAnsi="TH Niramit AS" w:cs="TH Niramit AS"/>
          <w:sz w:val="32"/>
          <w:szCs w:val="32"/>
          <w:cs/>
        </w:rPr>
        <w:t>ข้อมูลของ</w:t>
      </w:r>
      <w:r w:rsidR="00F93093" w:rsidRPr="001F7145">
        <w:rPr>
          <w:rFonts w:ascii="TH Niramit AS" w:hAnsi="TH Niramit AS" w:cs="TH Niramit AS"/>
          <w:sz w:val="32"/>
          <w:szCs w:val="32"/>
          <w:cs/>
        </w:rPr>
        <w:t xml:space="preserve">องค์กรอย่างเป็นระบบร่วมกับเครือข่ายสื่อสารองค์กรและคณะกรรมการชุดต่าง ๆ เพื่อส่งเสริมและสนับสนุนกิจการของมหาวิทยาลัย เผยแพร่ภาพลักษณ์และผลิตสื่อให้เข้าถึงกลุ่มเป้าหมายได้อย่างครอบคลุม ตอบสนองยุทธศาสตร์มหาวิทยาลัยได้อย่างรวดเร็ว รวมถึงการจัดกิจกรรมสื่อสารเชิงการตลาด พร้อมกับการสร้างกลยุทธ์ใหม่ ๆ เพื่อการปรับตัวขององค์กรในยุคปัจจุบัน </w:t>
      </w:r>
      <w:r w:rsidR="00EB07C3" w:rsidRPr="001F7145">
        <w:rPr>
          <w:rFonts w:ascii="TH Niramit AS" w:hAnsi="TH Niramit AS" w:cs="TH Niramit AS"/>
          <w:sz w:val="32"/>
          <w:szCs w:val="32"/>
          <w:cs/>
        </w:rPr>
        <w:t>ไม่ว่าจะเป็น</w:t>
      </w:r>
      <w:r w:rsidR="000B3D6A" w:rsidRPr="001F7145">
        <w:rPr>
          <w:rFonts w:ascii="TH Niramit AS" w:hAnsi="TH Niramit AS" w:cs="TH Niramit AS"/>
          <w:sz w:val="32"/>
          <w:szCs w:val="32"/>
          <w:cs/>
        </w:rPr>
        <w:t xml:space="preserve">การสื่อสารข้อมูลข่าวสารกิจกรรม องค์ความรู้ต่าง </w:t>
      </w:r>
      <w:r w:rsidR="00EB07C3" w:rsidRPr="001F7145">
        <w:rPr>
          <w:rFonts w:ascii="TH Niramit AS" w:hAnsi="TH Niramit AS" w:cs="TH Niramit AS"/>
          <w:sz w:val="32"/>
          <w:szCs w:val="32"/>
          <w:cs/>
        </w:rPr>
        <w:t xml:space="preserve">การส่งเสริมอัตลักษณ์ การสร้างภาพลักษณ์ของมหาวิทยาลัย </w:t>
      </w:r>
      <w:r w:rsidR="000B3D6A" w:rsidRPr="001F7145">
        <w:rPr>
          <w:rFonts w:ascii="TH Niramit AS" w:hAnsi="TH Niramit AS" w:cs="TH Niramit AS"/>
          <w:sz w:val="32"/>
          <w:szCs w:val="32"/>
          <w:cs/>
        </w:rPr>
        <w:t xml:space="preserve">ๆ </w:t>
      </w:r>
      <w:r w:rsidR="00EB07C3" w:rsidRPr="001F7145">
        <w:rPr>
          <w:rFonts w:ascii="TH Niramit AS" w:hAnsi="TH Niramit AS" w:cs="TH Niramit AS"/>
          <w:sz w:val="32"/>
          <w:szCs w:val="32"/>
          <w:cs/>
        </w:rPr>
        <w:t>ทั้งด้าน</w:t>
      </w:r>
      <w:r w:rsidR="000B3D6A" w:rsidRPr="001F7145">
        <w:rPr>
          <w:rFonts w:ascii="TH Niramit AS" w:hAnsi="TH Niramit AS" w:cs="TH Niramit AS"/>
          <w:sz w:val="32"/>
          <w:szCs w:val="32"/>
          <w:cs/>
        </w:rPr>
        <w:t xml:space="preserve">การเรียนการสอน การวิจัย บริการวิชาการ และการทำนุบำรุงศิลปวัฒนธรรมของมหาวิทยาลัย </w:t>
      </w:r>
      <w:r w:rsidR="00AB5FB2" w:rsidRPr="001F7145">
        <w:rPr>
          <w:rFonts w:ascii="TH Niramit AS" w:hAnsi="TH Niramit AS" w:cs="TH Niramit AS"/>
          <w:sz w:val="32"/>
          <w:szCs w:val="32"/>
          <w:cs/>
        </w:rPr>
        <w:t>ภายใต้รูปแบบการสื่อสารดังนี้</w:t>
      </w:r>
    </w:p>
    <w:p w14:paraId="6808D00F" w14:textId="77777777" w:rsidR="00F549D6" w:rsidRDefault="00F549D6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0A823C5D" w14:textId="3522CCF5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707392" behindDoc="0" locked="0" layoutInCell="1" allowOverlap="1" wp14:anchorId="2CC0C847" wp14:editId="4E2B87D7">
            <wp:simplePos x="0" y="0"/>
            <wp:positionH relativeFrom="page">
              <wp:posOffset>638175</wp:posOffset>
            </wp:positionH>
            <wp:positionV relativeFrom="paragraph">
              <wp:posOffset>126365</wp:posOffset>
            </wp:positionV>
            <wp:extent cx="6650850" cy="48209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8" t="25247" r="25019" b="10458"/>
                    <a:stretch/>
                  </pic:blipFill>
                  <pic:spPr bwMode="auto">
                    <a:xfrm>
                      <a:off x="0" y="0"/>
                      <a:ext cx="6650850" cy="482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D94A2" w14:textId="11025021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CBEA945" w14:textId="35F6E909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34697B06" w14:textId="4DA1552B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414D311B" w14:textId="79FB1A22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445738BE" w14:textId="747F77CB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1ED3DE9" w14:textId="41FDF674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30D0C959" w14:textId="050D8BE8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3BD06F0" w14:textId="35C02637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2786DDBB" w14:textId="7BF508ED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02645C92" w14:textId="5F3FF2E0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3355712A" w14:textId="6FE3376A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AD1D192" w14:textId="5E61B5D0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6588DC6E" w14:textId="4E7D4911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3768FA9A" w14:textId="5162AF39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51E91046" w14:textId="75221CDA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38B9C5B7" w14:textId="49E2D452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1DF83BA3" w14:textId="57149AA1" w:rsidR="00AB5FB2" w:rsidRPr="001F7145" w:rsidRDefault="00AB5FB2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0606B56" w14:textId="77777777" w:rsidR="002C731F" w:rsidRPr="001F7145" w:rsidRDefault="002C731F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7909A918" w14:textId="6BA692F3" w:rsidR="00764485" w:rsidRPr="001F7145" w:rsidRDefault="000B3D6A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โดยมีกลุ่มเป้าหมาย กระบวนการ การใช้สื่อในการสื่อสารข้อมูล ดังนี้</w:t>
      </w:r>
    </w:p>
    <w:p w14:paraId="30BC7A6E" w14:textId="77777777" w:rsidR="000B3D6A" w:rsidRPr="001F7145" w:rsidRDefault="000B3D6A" w:rsidP="001F7145">
      <w:pPr>
        <w:pStyle w:val="NoSpacing"/>
        <w:rPr>
          <w:rFonts w:ascii="TH Niramit AS" w:hAnsi="TH Niramit AS" w:cs="TH Niramit AS"/>
          <w:sz w:val="32"/>
          <w:szCs w:val="32"/>
        </w:rPr>
      </w:pPr>
    </w:p>
    <w:tbl>
      <w:tblPr>
        <w:tblStyle w:val="1"/>
        <w:tblW w:w="9180" w:type="dxa"/>
        <w:tblInd w:w="85" w:type="dxa"/>
        <w:tblLook w:val="04A0" w:firstRow="1" w:lastRow="0" w:firstColumn="1" w:lastColumn="0" w:noHBand="0" w:noVBand="1"/>
      </w:tblPr>
      <w:tblGrid>
        <w:gridCol w:w="2462"/>
        <w:gridCol w:w="3402"/>
        <w:gridCol w:w="3316"/>
      </w:tblGrid>
      <w:tr w:rsidR="00764485" w:rsidRPr="00F549D6" w14:paraId="0C8DC496" w14:textId="77777777" w:rsidTr="00F549D6">
        <w:trPr>
          <w:tblHeader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27F" w14:textId="77777777" w:rsidR="00764485" w:rsidRPr="00F549D6" w:rsidRDefault="00764485" w:rsidP="001F7145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549D6">
              <w:rPr>
                <w:rFonts w:ascii="TH Niramit AS" w:hAnsi="TH Niramit AS" w:cs="TH Niramit AS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7085" w14:textId="77777777" w:rsidR="00764485" w:rsidRPr="00F549D6" w:rsidRDefault="00764485" w:rsidP="001F7145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549D6">
              <w:rPr>
                <w:rFonts w:ascii="TH Niramit AS" w:hAnsi="TH Niramit AS" w:cs="TH Niramit AS"/>
                <w:b/>
                <w:bCs/>
                <w:sz w:val="28"/>
                <w:cs/>
              </w:rPr>
              <w:t>กระบวนการสื่อสารที่ใช้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6282" w14:textId="77777777" w:rsidR="00764485" w:rsidRPr="00F549D6" w:rsidRDefault="00764485" w:rsidP="001F7145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549D6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สื่อ </w:t>
            </w:r>
            <w:r w:rsidRPr="00F549D6">
              <w:rPr>
                <w:rFonts w:ascii="TH Niramit AS" w:hAnsi="TH Niramit AS" w:cs="TH Niramit AS"/>
                <w:b/>
                <w:bCs/>
                <w:sz w:val="28"/>
              </w:rPr>
              <w:t>Social Medias</w:t>
            </w:r>
          </w:p>
        </w:tc>
      </w:tr>
      <w:tr w:rsidR="00764485" w:rsidRPr="00F549D6" w14:paraId="5B0E6286" w14:textId="77777777" w:rsidTr="00F549D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A2D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นักศึกษาทุกชั้นปี </w:t>
            </w:r>
          </w:p>
          <w:p w14:paraId="6F7F4637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(ประมาณ 14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000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8BF8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การประชุมผู้นำนศ. </w:t>
            </w:r>
          </w:p>
          <w:bookmarkStart w:id="1" w:name="เว็บไซต์มหาวิทยาลัยแม่โจ้"/>
          <w:bookmarkEnd w:id="1"/>
          <w:p w14:paraId="4FC7506E" w14:textId="77777777" w:rsidR="00764485" w:rsidRPr="00F549D6" w:rsidRDefault="00764485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</w:rPr>
              <w:fldChar w:fldCharType="begin"/>
            </w:r>
            <w:r w:rsidRPr="00F549D6">
              <w:rPr>
                <w:rFonts w:ascii="TH Niramit AS" w:hAnsi="TH Niramit AS" w:cs="TH Niramit AS"/>
                <w:sz w:val="28"/>
              </w:rPr>
              <w:instrText xml:space="preserve"> HYPERLINK "file:///C:\\Users\\LENOVO\\OneDrive\\</w:instrText>
            </w:r>
            <w:r w:rsidRPr="00F549D6">
              <w:rPr>
                <w:rFonts w:ascii="TH Niramit AS" w:hAnsi="TH Niramit AS" w:cs="TH Niramit AS"/>
                <w:sz w:val="28"/>
                <w:cs/>
              </w:rPr>
              <w:instrText>เดสก์ท็อป</w:instrText>
            </w:r>
            <w:r w:rsidRPr="00F549D6">
              <w:rPr>
                <w:rFonts w:ascii="TH Niramit AS" w:hAnsi="TH Niramit AS" w:cs="TH Niramit AS"/>
                <w:sz w:val="28"/>
              </w:rPr>
              <w:instrText>\\CUPT\\</w:instrText>
            </w:r>
            <w:r w:rsidRPr="00F549D6">
              <w:rPr>
                <w:rFonts w:ascii="TH Niramit AS" w:hAnsi="TH Niramit AS" w:cs="TH Niramit AS"/>
                <w:sz w:val="28"/>
                <w:cs/>
              </w:rPr>
              <w:instrText>เว็บไซต์มหาวิทยาลัยแม่โจ้"</w:instrText>
            </w:r>
            <w:r w:rsidRPr="00F549D6">
              <w:rPr>
                <w:rFonts w:ascii="TH Niramit AS" w:hAnsi="TH Niramit AS" w:cs="TH Niramit AS"/>
                <w:sz w:val="28"/>
              </w:rPr>
              <w:instrText xml:space="preserve"> </w:instrText>
            </w:r>
            <w:r w:rsidRPr="00F549D6">
              <w:rPr>
                <w:rFonts w:ascii="TH Niramit AS" w:hAnsi="TH Niramit AS" w:cs="TH Niramit AS"/>
                <w:sz w:val="28"/>
              </w:rPr>
              <w:fldChar w:fldCharType="separate"/>
            </w:r>
            <w:r w:rsidRPr="00F549D6">
              <w:rPr>
                <w:rStyle w:val="Hyperlink"/>
                <w:rFonts w:ascii="TH Niramit AS" w:hAnsi="TH Niramit AS" w:cs="TH Niramit AS"/>
                <w:sz w:val="28"/>
                <w:cs/>
              </w:rPr>
              <w:t>เว็บไซต์มหาวิทยาลัยแม่โจ้</w:t>
            </w:r>
            <w:r w:rsidRPr="00F549D6">
              <w:rPr>
                <w:rFonts w:ascii="TH Niramit AS" w:hAnsi="TH Niramit AS" w:cs="TH Niramit AS"/>
                <w:sz w:val="28"/>
              </w:rPr>
              <w:fldChar w:fldCharType="end"/>
            </w:r>
          </w:p>
          <w:p w14:paraId="2C6573AA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การส่งข้อความทางโทรศัพท์มือถือ </w:t>
            </w:r>
            <w:r w:rsidRPr="00F549D6">
              <w:rPr>
                <w:rFonts w:ascii="TH Niramit AS" w:hAnsi="TH Niramit AS" w:cs="TH Niramit AS"/>
                <w:sz w:val="28"/>
              </w:rPr>
              <w:t>SMS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0EAF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2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เฟสบุ๊คมหาวิทยาลัยแม่โจ้</w:t>
              </w:r>
            </w:hyperlink>
          </w:p>
          <w:p w14:paraId="352725D1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3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ไลน์องค์กรมหาวิทยาลัยแม่โจ้</w:t>
              </w:r>
            </w:hyperlink>
            <w:r w:rsidR="00764485" w:rsidRPr="00F549D6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39E29F63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4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อินสตาแกรมมหาวิทยาลัยแม่โจ้</w:t>
              </w:r>
            </w:hyperlink>
            <w:r w:rsidR="00764485" w:rsidRPr="00F549D6">
              <w:rPr>
                <w:rFonts w:ascii="TH Niramit AS" w:hAnsi="TH Niramit AS" w:cs="TH Niramit AS"/>
                <w:sz w:val="28"/>
                <w:cs/>
              </w:rPr>
              <w:t xml:space="preserve">    </w:t>
            </w:r>
          </w:p>
          <w:p w14:paraId="46097859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5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ยูทูปมหาวิทยาลัยแม่โจ้</w:t>
              </w:r>
            </w:hyperlink>
            <w:r w:rsidR="00764485" w:rsidRPr="00F549D6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  <w:p w14:paraId="745AD0EF" w14:textId="77777777" w:rsidR="00764485" w:rsidRPr="00F549D6" w:rsidRDefault="00764485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</w:rPr>
              <w:t>MJU Application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</w:tc>
      </w:tr>
      <w:tr w:rsidR="00764485" w:rsidRPr="00F549D6" w14:paraId="1AB452B5" w14:textId="77777777" w:rsidTr="00F549D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98B4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บุคลากร คณาจารย์ นักวิจัย (ประมาณ 1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700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0C0F" w14:textId="77777777" w:rsidR="00764485" w:rsidRPr="00F549D6" w:rsidRDefault="00764485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การประชุมบุคลากร  </w:t>
            </w:r>
          </w:p>
          <w:p w14:paraId="564446AF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6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 xml:space="preserve">ระบบเอกสาร </w:t>
              </w:r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</w:rPr>
                <w:t>ERP</w:t>
              </w:r>
            </w:hyperlink>
            <w:r w:rsidR="00764485" w:rsidRPr="00F549D6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14587A00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7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เว็บไซต์มหาวิทยาลัยแม่โจ้</w:t>
              </w:r>
            </w:hyperlink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DFC" w14:textId="77777777" w:rsidR="00764485" w:rsidRPr="00F549D6" w:rsidRDefault="00764485" w:rsidP="001F7145">
            <w:pPr>
              <w:rPr>
                <w:rFonts w:ascii="TH Niramit AS" w:hAnsi="TH Niramit AS" w:cs="TH Niramit AS"/>
                <w:sz w:val="28"/>
                <w:cs/>
              </w:rPr>
            </w:pPr>
            <w:r w:rsidRPr="00F549D6">
              <w:rPr>
                <w:rFonts w:ascii="TH Niramit AS" w:hAnsi="TH Niramit AS" w:cs="TH Niramit AS"/>
                <w:sz w:val="28"/>
              </w:rPr>
              <w:t xml:space="preserve">Line 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กลุ่ม</w:t>
            </w:r>
          </w:p>
          <w:p w14:paraId="21B877ED" w14:textId="77777777" w:rsidR="00764485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48" w:history="1">
              <w:r w:rsidR="00764485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เฟสบุ๊คมหาวิทยาลัยแม่โจ้</w:t>
              </w:r>
            </w:hyperlink>
          </w:p>
          <w:p w14:paraId="3CDD8E99" w14:textId="4C67D938" w:rsidR="00764485" w:rsidRPr="00F549D6" w:rsidRDefault="00764485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</w:rPr>
              <w:t>MJU Application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(สมาชิก 5</w:t>
            </w:r>
            <w:r w:rsidR="00F93093" w:rsidRPr="00F549D6">
              <w:rPr>
                <w:rFonts w:ascii="TH Niramit AS" w:hAnsi="TH Niramit AS" w:cs="TH Niramit AS"/>
                <w:sz w:val="28"/>
              </w:rPr>
              <w:t>,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500 คน)</w:t>
            </w:r>
          </w:p>
        </w:tc>
      </w:tr>
      <w:tr w:rsidR="00F93093" w:rsidRPr="00F549D6" w14:paraId="6884DA6D" w14:textId="77777777" w:rsidTr="00F549D6">
        <w:trPr>
          <w:trHeight w:val="158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BC67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ศิษย์เก่าแม่โจ้</w:t>
            </w:r>
          </w:p>
          <w:p w14:paraId="2CA97C4F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(ประมาณ 70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000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A1B6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จดหมายข่าว  </w:t>
            </w:r>
          </w:p>
          <w:p w14:paraId="4ED2BA1A" w14:textId="2E577F22" w:rsidR="002450CF" w:rsidRPr="00F549D6" w:rsidRDefault="00F93093" w:rsidP="001F7145">
            <w:pPr>
              <w:jc w:val="thaiDistribute"/>
              <w:rPr>
                <w:rFonts w:ascii="TH Niramit AS" w:hAnsi="TH Niramit AS" w:cs="TH Niramit AS"/>
                <w:color w:val="FF0000"/>
                <w:sz w:val="28"/>
                <w:shd w:val="clear" w:color="auto" w:fill="FFFFFF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 xml:space="preserve">งานชุมนมชมรมศิษย์เก่าแม่โจ้  ระดับจังหวัด ระดับภาค  </w:t>
            </w:r>
            <w:hyperlink r:id="rId49" w:history="1">
              <w:r w:rsidR="002450CF" w:rsidRPr="00F549D6">
                <w:rPr>
                  <w:rStyle w:val="Hyperlink"/>
                  <w:rFonts w:ascii="TH Niramit AS" w:hAnsi="TH Niramit AS" w:cs="TH Niramit AS"/>
                  <w:sz w:val="28"/>
                  <w:shd w:val="clear" w:color="auto" w:fill="FFFFFF"/>
                  <w:cs/>
                </w:rPr>
                <w:t>ภาพกิจกรรมงานพบปะเครือข่ายศิษย์เก่าแม่โจ้</w:t>
              </w:r>
            </w:hyperlink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A625F" w14:textId="5217DDBE" w:rsidR="00F93093" w:rsidRPr="00F549D6" w:rsidRDefault="00000000" w:rsidP="001F7145">
            <w:pPr>
              <w:rPr>
                <w:rFonts w:ascii="TH Niramit AS" w:hAnsi="TH Niramit AS" w:cs="TH Niramit AS"/>
                <w:sz w:val="28"/>
                <w:cs/>
              </w:rPr>
            </w:pPr>
            <w:hyperlink r:id="rId50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เฟสบุ๊คมหาวิทยาลัยแม่โจ้</w:t>
              </w:r>
            </w:hyperlink>
            <w:r w:rsidR="00F93093" w:rsidRPr="00F549D6">
              <w:rPr>
                <w:rFonts w:ascii="TH Niramit AS" w:hAnsi="TH Niramit AS" w:cs="TH Niramit AS"/>
                <w:sz w:val="28"/>
                <w:cs/>
              </w:rPr>
              <w:t xml:space="preserve">  (สมาชิก73</w:t>
            </w:r>
            <w:r w:rsidR="00F93093" w:rsidRPr="00F549D6">
              <w:rPr>
                <w:rFonts w:ascii="TH Niramit AS" w:hAnsi="TH Niramit AS" w:cs="TH Niramit AS"/>
                <w:sz w:val="28"/>
              </w:rPr>
              <w:t>,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500 คน)</w:t>
            </w:r>
          </w:p>
          <w:p w14:paraId="2BDC91B5" w14:textId="35D62D89" w:rsidR="00F93093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51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ไลน์องค์กรมหาวิทยาลัยแม่โจ้</w:t>
              </w:r>
            </w:hyperlink>
            <w:r w:rsidR="00F93093" w:rsidRPr="00F549D6">
              <w:rPr>
                <w:rFonts w:ascii="TH Niramit AS" w:hAnsi="TH Niramit AS" w:cs="TH Niramit AS"/>
                <w:sz w:val="28"/>
                <w:cs/>
              </w:rPr>
              <w:t xml:space="preserve">  (สมาชิก 4</w:t>
            </w:r>
            <w:r w:rsidR="00F93093" w:rsidRPr="00F549D6">
              <w:rPr>
                <w:rFonts w:ascii="TH Niramit AS" w:hAnsi="TH Niramit AS" w:cs="TH Niramit AS"/>
                <w:sz w:val="28"/>
              </w:rPr>
              <w:t>,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000 คน</w:t>
            </w:r>
          </w:p>
          <w:p w14:paraId="47CE9343" w14:textId="0F0C5531" w:rsidR="00F93093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52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อินสตาแกรมมหาวิทยาลัยแม่โจ้</w:t>
              </w:r>
            </w:hyperlink>
            <w:r w:rsidR="00F93093" w:rsidRPr="00F549D6">
              <w:rPr>
                <w:rFonts w:ascii="TH Niramit AS" w:hAnsi="TH Niramit AS" w:cs="TH Niramit AS"/>
                <w:sz w:val="28"/>
                <w:cs/>
              </w:rPr>
              <w:t xml:space="preserve">  (สมาชิก 5</w:t>
            </w:r>
            <w:r w:rsidR="00F93093" w:rsidRPr="00F549D6">
              <w:rPr>
                <w:rFonts w:ascii="TH Niramit AS" w:hAnsi="TH Niramit AS" w:cs="TH Niramit AS"/>
                <w:sz w:val="28"/>
              </w:rPr>
              <w:t>,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095 คน</w:t>
            </w:r>
          </w:p>
          <w:p w14:paraId="5AF44841" w14:textId="41C69E79" w:rsidR="00F93093" w:rsidRPr="00F549D6" w:rsidRDefault="00000000" w:rsidP="001F7145">
            <w:pPr>
              <w:rPr>
                <w:rFonts w:ascii="TH Niramit AS" w:hAnsi="TH Niramit AS" w:cs="TH Niramit AS"/>
                <w:sz w:val="28"/>
              </w:rPr>
            </w:pPr>
            <w:hyperlink r:id="rId53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ยูทูปมหาวิทยาลัยแม่โจ้</w:t>
              </w:r>
            </w:hyperlink>
            <w:r w:rsidR="00F93093" w:rsidRPr="00F549D6">
              <w:rPr>
                <w:rFonts w:ascii="TH Niramit AS" w:hAnsi="TH Niramit AS" w:cs="TH Niramit AS"/>
                <w:sz w:val="28"/>
                <w:cs/>
              </w:rPr>
              <w:t xml:space="preserve"> (สมาชิก     3</w:t>
            </w:r>
            <w:r w:rsidR="00F93093" w:rsidRPr="00F549D6">
              <w:rPr>
                <w:rFonts w:ascii="TH Niramit AS" w:hAnsi="TH Niramit AS" w:cs="TH Niramit AS"/>
                <w:sz w:val="28"/>
              </w:rPr>
              <w:t>,</w:t>
            </w:r>
            <w:r w:rsidR="00F93093" w:rsidRPr="00F549D6">
              <w:rPr>
                <w:rFonts w:ascii="TH Niramit AS" w:hAnsi="TH Niramit AS" w:cs="TH Niramit AS"/>
                <w:sz w:val="28"/>
                <w:cs/>
              </w:rPr>
              <w:t>600 คน</w:t>
            </w:r>
          </w:p>
        </w:tc>
      </w:tr>
      <w:tr w:rsidR="00F93093" w:rsidRPr="00F549D6" w14:paraId="2308DF0C" w14:textId="77777777" w:rsidTr="00F549D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6841" w14:textId="77777777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ผู้สนใจเข้าศึกษาต่อ </w:t>
            </w:r>
          </w:p>
          <w:p w14:paraId="15F86B98" w14:textId="77777777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(ประมาณ 3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000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61DC" w14:textId="77777777" w:rsidR="00F93093" w:rsidRPr="00F549D6" w:rsidRDefault="00000000" w:rsidP="001F7145">
            <w:pPr>
              <w:rPr>
                <w:rFonts w:ascii="TH Niramit AS" w:hAnsi="TH Niramit AS" w:cs="TH Niramit AS"/>
                <w:sz w:val="28"/>
                <w:cs/>
              </w:rPr>
            </w:pPr>
            <w:hyperlink r:id="rId54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เว็บไซต์มหาวิทยาลัยแม่โจ้</w:t>
              </w:r>
            </w:hyperlink>
          </w:p>
          <w:p w14:paraId="386B253D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กิจกรรมเปิดบ้าน ครูแนะแนว</w:t>
            </w: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8F44" w14:textId="7A209669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F93093" w:rsidRPr="00F549D6" w14:paraId="4B46E8DE" w14:textId="77777777" w:rsidTr="00F549D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A3CE" w14:textId="77777777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ประชาชนทั่วไป ผู้ปกครอง (20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000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E484" w14:textId="77777777" w:rsidR="00F93093" w:rsidRPr="00F549D6" w:rsidRDefault="00000000" w:rsidP="001F7145">
            <w:pPr>
              <w:rPr>
                <w:rFonts w:ascii="TH Niramit AS" w:hAnsi="TH Niramit AS" w:cs="TH Niramit AS"/>
                <w:sz w:val="28"/>
                <w:cs/>
              </w:rPr>
            </w:pPr>
            <w:hyperlink r:id="rId55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เว็บไซต์มหาวิทยาลัยแม่โจ้</w:t>
              </w:r>
            </w:hyperlink>
          </w:p>
          <w:p w14:paraId="4AAC44CA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จอแอลอีดีหน้ามหาวิทยาลัย</w:t>
            </w: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F342" w14:textId="4F3743CA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F93093" w:rsidRPr="00F549D6" w14:paraId="2E13515A" w14:textId="77777777" w:rsidTr="00F549D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67D5" w14:textId="77777777" w:rsidR="00F93093" w:rsidRPr="00F549D6" w:rsidRDefault="00F93093" w:rsidP="001F7145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F549D6">
              <w:rPr>
                <w:rFonts w:ascii="TH Niramit AS" w:hAnsi="TH Niramit AS" w:cs="TH Niramit AS"/>
                <w:sz w:val="28"/>
                <w:cs/>
              </w:rPr>
              <w:t>เครือข่าย ผู้มีส่วนได้ส่วนเสีย (5</w:t>
            </w:r>
            <w:r w:rsidRPr="00F549D6">
              <w:rPr>
                <w:rFonts w:ascii="TH Niramit AS" w:hAnsi="TH Niramit AS" w:cs="TH Niramit AS"/>
                <w:sz w:val="28"/>
              </w:rPr>
              <w:t>,</w:t>
            </w:r>
            <w:r w:rsidRPr="00F549D6">
              <w:rPr>
                <w:rFonts w:ascii="TH Niramit AS" w:hAnsi="TH Niramit AS" w:cs="TH Niramit AS"/>
                <w:sz w:val="28"/>
                <w:cs/>
              </w:rPr>
              <w:t>000 คน)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8C1" w14:textId="77777777" w:rsidR="00F93093" w:rsidRPr="00F549D6" w:rsidRDefault="00000000" w:rsidP="001F7145">
            <w:pPr>
              <w:rPr>
                <w:rFonts w:ascii="TH Niramit AS" w:hAnsi="TH Niramit AS" w:cs="TH Niramit AS"/>
                <w:sz w:val="28"/>
                <w:cs/>
              </w:rPr>
            </w:pPr>
            <w:hyperlink r:id="rId56" w:history="1">
              <w:r w:rsidR="00F93093" w:rsidRPr="00F549D6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เว็บไซต์มหาวิทยาลัยแม่โจ้</w:t>
              </w:r>
            </w:hyperlink>
          </w:p>
          <w:p w14:paraId="4065C00D" w14:textId="77777777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D3B" w14:textId="163069C9" w:rsidR="00F93093" w:rsidRPr="00F549D6" w:rsidRDefault="00F93093" w:rsidP="001F7145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55CC2DC3" w14:textId="5BACB525" w:rsidR="00BF1977" w:rsidRPr="001F7145" w:rsidRDefault="00000000" w:rsidP="001F714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hyperlink r:id="rId57" w:history="1">
        <w:r w:rsidR="00BF1977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(ภาพกิจกรรมสื่อสารข้อมูลสำคัญตามพันธกิจ)</w:t>
        </w:r>
      </w:hyperlink>
    </w:p>
    <w:p w14:paraId="20EDEEF3" w14:textId="77777777" w:rsidR="002C731F" w:rsidRPr="00500BE9" w:rsidRDefault="002C731F" w:rsidP="001F714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20"/>
          <w:szCs w:val="20"/>
        </w:rPr>
      </w:pPr>
    </w:p>
    <w:p w14:paraId="5C52A13E" w14:textId="481D23A9" w:rsidR="00F93093" w:rsidRPr="001F7145" w:rsidRDefault="00F93093" w:rsidP="001F714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>นอกจากนี้ มหาวิทยาลัยยังมีการแต่งตั้งคณะกรรมการเครือข่ายสื่อสารองค์กรซึ่งเป็นตัวแทนที่ได้รับมอบหมายจากทุกคณะ/สำนัก จัดให้มีการประชุมเป็นประจำทุก 2 เดือน เพื่อติดตามและรายงานผลการดำเนินงาน และจัดให้มีการสัมมนาแลกเปลี่ยนพร้อมพัฒนาองค์ความรู้โดยวิทยากรผู้เชี่ยวชาญในด้านการสื่อสารปีละหนึ่งครั้งเพื่อเรียนรู้และปรับกลยุทธ์ในการสร้างสื่อใหม่ ๆ ให้สอดคล้องกับสถานการณ์ในปัจจุบัน พร้อมด้วยการจัดตั้งกลุ่มไลน์เพื่อติดต่อและส่งข่าวได้อย่างรวดเร็วต่อเนื่องเพิ่มประสิทธิภาพการสื่อสารองค์กรได้ดียิ่งขึ้น</w:t>
      </w:r>
    </w:p>
    <w:p w14:paraId="66CF0E11" w14:textId="2D3406FF" w:rsidR="00F93093" w:rsidRPr="001F7145" w:rsidRDefault="00EB07C3" w:rsidP="001F7145">
      <w:pPr>
        <w:spacing w:after="0" w:line="240" w:lineRule="auto"/>
        <w:jc w:val="center"/>
        <w:rPr>
          <w:rFonts w:ascii="TH Niramit AS" w:hAnsi="TH Niramit AS" w:cs="TH Niramit AS"/>
          <w:noProof/>
          <w:sz w:val="32"/>
          <w:szCs w:val="32"/>
        </w:rPr>
      </w:pPr>
      <w:r w:rsidRPr="001F714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3FFD2560" wp14:editId="30A1A729">
            <wp:extent cx="4105275" cy="29029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09160" cy="290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83AF" w14:textId="24CD56EB" w:rsidR="00500BE9" w:rsidRDefault="001B05C2" w:rsidP="001F7145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pacing w:val="3"/>
          <w:sz w:val="32"/>
          <w:szCs w:val="32"/>
          <w:cs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 xml:space="preserve">  นอกจากนี้ยังมี</w:t>
      </w:r>
      <w:hyperlink r:id="rId59" w:history="1">
        <w:r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การจัดทำแบบสอบถามออนไลน์</w:t>
        </w:r>
      </w:hyperlink>
      <w:r w:rsidRPr="001F7145">
        <w:rPr>
          <w:rFonts w:ascii="TH Niramit AS" w:hAnsi="TH Niramit AS" w:cs="TH Niramit AS"/>
          <w:sz w:val="32"/>
          <w:szCs w:val="32"/>
          <w:cs/>
        </w:rPr>
        <w:t xml:space="preserve"> เพื่อศึกษาแนวทางการรับรู้ข่าวสารของมหาวิทยาลัยแม่โจ้จากผู้สนใจเข้าศึกษาต่อเกี่ยวกับการเข้าถึงสื่อของกลุ่มเป้าหมายเพื่อนำข้อมูลไปพัฒนาแนวทางการสื่อสารขององค์กรได้ต่อไปจากกลุ่มนักศึกษาที่รายงานตัว ประจำปีการศึกษา 2564 ซึ่งทั้งนี้ในปี 2564 หน่วยงานได้มีการปรับปรุงระบบในการจัดทำแบบ</w:t>
      </w:r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 xml:space="preserve">สำรวจความพึงพอใจของผู้ใช้บริการเว็บไซต์ศูนย์รับข้อร้องเรียน มหาวิทยาลัยแม่โจ้ โดยมีวัตถุประสงค์เพื่อสำรวจความพึงพอใจของผู้รับบริการที่มีต่อเว็บไซต์และนำผลการประเมินไปพัฒนาปรับปรุงแก้ไขเพื่อให้เว็บไซต์มีคุณภาพตรงตามความต้องการของผู้ใช้งานมากที่สุด (อ้างอิง : </w:t>
      </w:r>
      <w:hyperlink r:id="rId60" w:history="1">
        <w:r w:rsidRPr="001F7145">
          <w:rPr>
            <w:rStyle w:val="Hyperlink"/>
            <w:rFonts w:ascii="TH Niramit AS" w:eastAsia="Times New Roman" w:hAnsi="TH Niramit AS" w:cs="TH Niramit AS"/>
            <w:spacing w:val="3"/>
            <w:sz w:val="32"/>
            <w:szCs w:val="32"/>
            <w:cs/>
          </w:rPr>
          <w:t>แบบสอบถาม</w:t>
        </w:r>
      </w:hyperlink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 xml:space="preserve">) </w:t>
      </w:r>
      <w:r w:rsidR="00764485"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>โดย</w:t>
      </w:r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 xml:space="preserve">สามารถประเมินได้ 2 แบบ คือ </w:t>
      </w:r>
    </w:p>
    <w:p w14:paraId="748C2A58" w14:textId="77777777" w:rsidR="00500BE9" w:rsidRDefault="00500BE9">
      <w:pPr>
        <w:rPr>
          <w:rFonts w:ascii="TH Niramit AS" w:eastAsia="Times New Roman" w:hAnsi="TH Niramit AS" w:cs="TH Niramit AS"/>
          <w:spacing w:val="3"/>
          <w:sz w:val="32"/>
          <w:szCs w:val="32"/>
          <w:cs/>
        </w:rPr>
      </w:pPr>
      <w:r>
        <w:rPr>
          <w:rFonts w:ascii="TH Niramit AS" w:eastAsia="Times New Roman" w:hAnsi="TH Niramit AS" w:cs="TH Niramit AS"/>
          <w:spacing w:val="3"/>
          <w:sz w:val="32"/>
          <w:szCs w:val="32"/>
          <w:cs/>
        </w:rPr>
        <w:br w:type="page"/>
      </w:r>
    </w:p>
    <w:p w14:paraId="3E248F24" w14:textId="77777777" w:rsidR="001B05C2" w:rsidRPr="001F7145" w:rsidRDefault="001B05C2" w:rsidP="001F7145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pacing w:val="3"/>
          <w:sz w:val="32"/>
          <w:szCs w:val="32"/>
        </w:rPr>
      </w:pPr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lastRenderedPageBreak/>
        <w:t xml:space="preserve">1. ประเมินผ่านหน้าเว็บไซต์ศูนย์รับข้อร้องเรียน </w:t>
      </w:r>
    </w:p>
    <w:p w14:paraId="1B942542" w14:textId="77777777" w:rsidR="001B05C2" w:rsidRPr="001F7145" w:rsidRDefault="001B05C2" w:rsidP="001F7145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pacing w:val="3"/>
          <w:sz w:val="32"/>
          <w:szCs w:val="32"/>
        </w:rPr>
      </w:pPr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 xml:space="preserve">2. </w:t>
      </w:r>
      <w:r w:rsidRPr="001F7145">
        <w:rPr>
          <w:rFonts w:ascii="TH Niramit AS" w:eastAsia="Times New Roman" w:hAnsi="TH Niramit AS" w:cs="TH Niramit AS"/>
          <w:spacing w:val="-6"/>
          <w:sz w:val="32"/>
          <w:szCs w:val="32"/>
          <w:cs/>
        </w:rPr>
        <w:t>ประเมินหลังจากที่ผู้ร้องเรียนกรอกรหัสติดตาม เมื่อเข้าระบบตรวจสอบจะขึ้น</w:t>
      </w:r>
      <w:r w:rsidRPr="001F7145">
        <w:rPr>
          <w:rFonts w:ascii="TH Niramit AS" w:eastAsia="Times New Roman" w:hAnsi="TH Niramit AS" w:cs="TH Niramit AS"/>
          <w:spacing w:val="-6"/>
          <w:sz w:val="32"/>
          <w:szCs w:val="32"/>
        </w:rPr>
        <w:t xml:space="preserve"> Pop Up</w:t>
      </w:r>
      <w:r w:rsidRPr="001F7145">
        <w:rPr>
          <w:rFonts w:ascii="TH Niramit AS" w:eastAsia="Times New Roman" w:hAnsi="TH Niramit AS" w:cs="TH Niramit AS"/>
          <w:spacing w:val="3"/>
          <w:sz w:val="32"/>
          <w:szCs w:val="32"/>
          <w:cs/>
        </w:rPr>
        <w:t xml:space="preserve">        ให้ประเมินความพึงพอใจของเว็บไซต์</w:t>
      </w:r>
    </w:p>
    <w:p w14:paraId="587085DC" w14:textId="77777777" w:rsidR="001B05C2" w:rsidRPr="001F7145" w:rsidRDefault="001B05C2" w:rsidP="001F7145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413A0C06" w14:textId="729DB4A2" w:rsidR="00D17919" w:rsidRPr="001F7145" w:rsidRDefault="00C61741" w:rsidP="001F7145">
      <w:pPr>
        <w:pStyle w:val="NoSpacing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กระบวนการสร้างความผูกพันกับผู้มีส่วนได้ส่วนเสียทุกกลุ่ม </w:t>
      </w:r>
      <w:r w:rsidR="00CB1696" w:rsidRPr="001F7145">
        <w:rPr>
          <w:rFonts w:ascii="TH Niramit AS" w:hAnsi="TH Niramit AS" w:cs="TH Niramit AS"/>
          <w:sz w:val="32"/>
          <w:szCs w:val="32"/>
          <w:cs/>
        </w:rPr>
        <w:t>มีกระบวนการสร้างความผูกพันกับผู้มีส่วนได้ส่วนเสียที่สำคัญอย่างเป็นระบบ</w:t>
      </w:r>
      <w:r w:rsidR="00D17919" w:rsidRPr="001F7145">
        <w:rPr>
          <w:rFonts w:ascii="TH Niramit AS" w:hAnsi="TH Niramit AS" w:cs="TH Niramit AS"/>
          <w:sz w:val="32"/>
          <w:szCs w:val="32"/>
          <w:cs/>
        </w:rPr>
        <w:t xml:space="preserve">ผ่านช่องทาง </w:t>
      </w:r>
    </w:p>
    <w:p w14:paraId="181A616F" w14:textId="0EFD9776" w:rsidR="00D17919" w:rsidRPr="001F7145" w:rsidRDefault="00D17919" w:rsidP="001F7145">
      <w:pPr>
        <w:pStyle w:val="NoSpacing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 xml:space="preserve">1) </w:t>
      </w:r>
      <w:r w:rsidR="00C61741" w:rsidRPr="001F7145">
        <w:rPr>
          <w:rFonts w:ascii="TH Niramit AS" w:hAnsi="TH Niramit AS" w:cs="TH Niramit AS"/>
          <w:sz w:val="32"/>
          <w:szCs w:val="32"/>
          <w:cs/>
        </w:rPr>
        <w:t>เปิดโอกาสให้</w:t>
      </w:r>
      <w:r w:rsidR="00CB1696" w:rsidRPr="001F7145">
        <w:rPr>
          <w:rFonts w:ascii="TH Niramit AS" w:hAnsi="TH Niramit AS" w:cs="TH Niramit AS"/>
          <w:sz w:val="32"/>
          <w:szCs w:val="32"/>
          <w:cs/>
        </w:rPr>
        <w:t>ผู้มีส่วนได้ส่วนเสีย</w:t>
      </w:r>
      <w:r w:rsidR="00C61741" w:rsidRPr="001F7145">
        <w:rPr>
          <w:rFonts w:ascii="TH Niramit AS" w:hAnsi="TH Niramit AS" w:cs="TH Niramit AS"/>
          <w:sz w:val="32"/>
          <w:szCs w:val="32"/>
          <w:cs/>
        </w:rPr>
        <w:t xml:space="preserve">เข้ามามีส่วนร่วมในการกำหนดทิศทางการพัฒนาของมหาวิทยาลัย ผ่านกระบวนการสัมมนาระดมความคิดเห็นในการทบทวนยุทธศาสตร์และจัดทำแผนปฏิบัติการประจำปี ตลอดจนการเข้ามามีส่วนงานกับกิจกรรมที่สำคัญต่าง ๆ ที่ทางมหาวิทยาลัยได้จัดขึ้น อาทิเช่น </w:t>
      </w:r>
      <w:hyperlink r:id="rId61" w:history="1"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กิจกรรม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 xml:space="preserve">ม.แม่โจ้ปลูก "ต้นเพิ่มพูน" ต้นไม้ปฐมฤกษ์อุทยานมหาวิทยาลัยแม่โจ้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</w:rPr>
          <w:t xml:space="preserve">100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ปี</w:t>
        </w:r>
      </w:hyperlink>
      <w:r w:rsidR="00C61741" w:rsidRPr="001F7145">
        <w:rPr>
          <w:rFonts w:ascii="TH Niramit AS" w:hAnsi="TH Niramit AS" w:cs="TH Niramit AS"/>
          <w:sz w:val="32"/>
          <w:szCs w:val="32"/>
        </w:rPr>
        <w:t>,</w:t>
      </w:r>
      <w:r w:rsidR="00C61741" w:rsidRPr="001F7145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62" w:history="1"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 xml:space="preserve">ศิษย์เก่าแม่โจ้ รุ่น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</w:rPr>
          <w:t xml:space="preserve">50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 xml:space="preserve">ส่งมอบสวนไผ่ “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</w:rPr>
          <w:t xml:space="preserve">85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 xml:space="preserve">ปี แม่โจ้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</w:rPr>
          <w:t xml:space="preserve">85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พันธุ์ไผ่” เพื่อฐานการเรียนรู้</w:t>
        </w:r>
      </w:hyperlink>
      <w:r w:rsidR="00C61741" w:rsidRPr="001F7145">
        <w:rPr>
          <w:rFonts w:ascii="TH Niramit AS" w:hAnsi="TH Niramit AS" w:cs="TH Niramit AS"/>
          <w:sz w:val="32"/>
          <w:szCs w:val="32"/>
        </w:rPr>
        <w:t>,</w:t>
      </w:r>
      <w:r w:rsidR="00C61741"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63" w:history="1"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cs/>
          </w:rPr>
          <w:t>กิจกรรม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ต่อยอด "กัญชง" (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</w:rPr>
          <w:t xml:space="preserve">Hemp) </w:t>
        </w:r>
        <w:r w:rsidR="00C61741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ดึงภาคเอกชน- เครือข่ายศิษย์เก่า วิจัยการเลี้ยงผึ้งในแปลงกัญชงบนฟาร์มอำเภอพร้าว</w:t>
        </w:r>
      </w:hyperlink>
      <w:r w:rsidR="00C61741" w:rsidRPr="001F714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D45E7" w:rsidRPr="001F7145">
        <w:rPr>
          <w:rFonts w:ascii="TH Niramit AS" w:hAnsi="TH Niramit AS" w:cs="TH Niramit AS"/>
          <w:sz w:val="32"/>
          <w:szCs w:val="32"/>
          <w:cs/>
        </w:rPr>
        <w:t xml:space="preserve">ทำให้ผู้มีส่วนได้ส่วนเสียเกิดความผูกพันกับทางมหาวิทยาลัย และยินดีให้ความร่วมมือและช่วยเหลือในการดำเนินงานด้านต่าง ๆ ของทางมหาวิทยาลัย </w:t>
      </w:r>
    </w:p>
    <w:p w14:paraId="193B184E" w14:textId="47AD8A0E" w:rsidR="00C4006E" w:rsidRPr="001F7145" w:rsidRDefault="00D17919" w:rsidP="001F7145">
      <w:pPr>
        <w:pStyle w:val="NoSpacing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 xml:space="preserve">2) </w:t>
      </w:r>
      <w:r w:rsidR="000D45E7" w:rsidRPr="001F7145">
        <w:rPr>
          <w:rFonts w:ascii="TH Niramit AS" w:hAnsi="TH Niramit AS" w:cs="TH Niramit AS"/>
          <w:sz w:val="32"/>
          <w:szCs w:val="32"/>
          <w:cs/>
        </w:rPr>
        <w:t xml:space="preserve">ให้ความช่วยเหลือสังคมในการเป็นศูนย์ประสานงานเพื่อป้องกันการแพร่ระบาดของไวรัสโควิด – 19  โดยความร่วมมือกับจังหวัดเชียงใหม่ในการจัดตั้งโรงพยาบาลสนามขึ้นในพื้นที่มหาวิทยาลัย ได้ลงนามความร่วมมือกับอำเภอสันทราย และจังหวัดเชียงใหม่  จัดพื้นที่รองรับการกักตัว  </w:t>
      </w:r>
      <w:r w:rsidR="000D45E7" w:rsidRPr="001F7145">
        <w:rPr>
          <w:rFonts w:ascii="TH Niramit AS" w:hAnsi="TH Niramit AS" w:cs="TH Niramit AS"/>
          <w:sz w:val="32"/>
          <w:szCs w:val="32"/>
        </w:rPr>
        <w:t xml:space="preserve">MJU Well-being hospitech </w:t>
      </w:r>
      <w:r w:rsidR="000D45E7" w:rsidRPr="001F7145">
        <w:rPr>
          <w:rFonts w:ascii="TH Niramit AS" w:hAnsi="TH Niramit AS" w:cs="TH Niramit AS"/>
          <w:sz w:val="32"/>
          <w:szCs w:val="32"/>
          <w:cs/>
        </w:rPr>
        <w:t xml:space="preserve">และศูนย์พักคอยอำเภอสันทราย เพื่อช่วยรองรับการแยกกักตัวของกลุ่มคนในชุมชนที่ไม่สามารถหาพื้นที่กักตัวได้  และได้ดูแลประชาชนในพื้นในช่วงสถานการณ์การแพร่ระบาดของไวรัสโควิด – 19  ร่วมกับสาธารณสุขจังหวัดเชียงใหม่  สาธารณสุขอำเภอ และโรงพยาบาลสันทรายอย่างต่อเนื่อง  สร้างความสัมพันธ์อันดีระหว่างหน่วยงานในพื้นที่  ประชาชนและจิตอาสาหลายภาคส่วนเกิดความประทับใจและสร้างความผูกพันที่ส่งผลต่อภาพลักษณ์ที่ดีขององค์กรในการเป็นที่พึ่งของประชาชนในสภาวะวิกฤติเมื่อเกิดโรคระบาด   </w:t>
      </w:r>
    </w:p>
    <w:p w14:paraId="7955173A" w14:textId="031AAF9E" w:rsidR="00F24D23" w:rsidRPr="001F7145" w:rsidRDefault="00CB1696" w:rsidP="001F7145">
      <w:pPr>
        <w:pStyle w:val="NoSpacing"/>
        <w:ind w:firstLine="1440"/>
        <w:jc w:val="thaiDistribute"/>
        <w:rPr>
          <w:rFonts w:ascii="TH Niramit AS" w:hAnsi="TH Niramit AS" w:cs="TH Niramit AS"/>
          <w:color w:val="222222"/>
          <w:sz w:val="32"/>
          <w:szCs w:val="32"/>
          <w:shd w:val="clear" w:color="auto" w:fill="FFFFFF"/>
        </w:rPr>
      </w:pPr>
      <w:r w:rsidRPr="001F7145">
        <w:rPr>
          <w:rFonts w:ascii="TH Niramit AS" w:hAnsi="TH Niramit AS" w:cs="TH Niramit AS"/>
          <w:sz w:val="32"/>
          <w:szCs w:val="32"/>
          <w:cs/>
        </w:rPr>
        <w:t xml:space="preserve">3) </w:t>
      </w:r>
      <w:r w:rsidRPr="001F7145">
        <w:rPr>
          <w:rFonts w:ascii="TH Niramit AS" w:hAnsi="TH Niramit AS" w:cs="TH Niramit AS"/>
          <w:color w:val="050505"/>
          <w:sz w:val="32"/>
          <w:szCs w:val="32"/>
          <w:shd w:val="clear" w:color="auto" w:fill="FFFFFF"/>
          <w:cs/>
        </w:rPr>
        <w:t xml:space="preserve">สร้างความร่วมมือและบูรณางานร่วมกับสมาคมศิษย์เก่าแม่โจ้ </w:t>
      </w:r>
      <w:r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ด้านการให้การสนับสนุนกิจการของมหาวิทยาลัย รวมถึงกิจการของสมาคมศิษย์เก่าแม่โจ้ในทุก ๆ ด้าน </w:t>
      </w:r>
      <w:r w:rsidR="002450CF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ทำให้เกิดความ</w:t>
      </w:r>
      <w:r w:rsidR="00F24D23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ความสัมพันธ์และสัมพันธ์อันดีในการ</w:t>
      </w:r>
      <w:r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ร่วมมือ</w:t>
      </w:r>
      <w:r w:rsidR="00F24D23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กัน</w:t>
      </w:r>
      <w:r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 xml:space="preserve">ระหว่างมหาวิทยาลัย สมาคมศิษย์เก่าแม่โจ้ คณะกรรมการส่งเสริมกิจการมหาวิทยาลัยแม่โจ้ 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มูลนิธิกล้วยไม้ไทย และผู้สนใจทั่วไป </w:t>
      </w:r>
      <w:r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ตลอดจนเครือข่ายศิษย์เก่าแม่โจ้ทั่วประเทศ ปรับปรุงภูมิทัศน์บริเวณโดยรอบศาลเจ้าแม่แม่โจ้ ใน</w:t>
      </w:r>
      <w:r w:rsidRPr="001F7145">
        <w:rPr>
          <w:rFonts w:ascii="TH Niramit AS" w:hAnsi="TH Niramit AS" w:cs="TH Niramit AS"/>
          <w:sz w:val="32"/>
          <w:szCs w:val="32"/>
          <w:cs/>
        </w:rPr>
        <w:t xml:space="preserve">โครงการปรับปรุงภูมิทัศน์บริเวณศาลเจ้าแม่แม่โจ้ ภายใต้ชื่อโครงการ “จั๋ดแจ๋งแต่งสวนหื้อแม่” ทั้งนี้ในการดำเนินงานได้รวบรวม “นักตกแต่งสวน” ที่ศิษย์เก่าแม่โจ้และมีชื่อเสียงระดับประเทศในการดำเนินโครงการดังกล่าว </w:t>
      </w:r>
      <w:r w:rsidR="002450CF" w:rsidRPr="001F7145">
        <w:rPr>
          <w:rFonts w:ascii="TH Niramit AS" w:hAnsi="TH Niramit AS" w:cs="TH Niramit AS"/>
          <w:sz w:val="32"/>
          <w:szCs w:val="32"/>
          <w:cs/>
        </w:rPr>
        <w:t>ตลอดจนการ</w:t>
      </w:r>
      <w:r w:rsidR="002450CF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ช่วยเหลือนักศึกษาและศิษย์เก่าแม่โจ้ที่ได้รับความเดือดร้อน เช่น การได้รับผลกระทบจากอุทกภัยหรือภัยพิบัติจากภัยพิบัติจากธรรมชาติ</w:t>
      </w:r>
      <w:r w:rsidR="002450CF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</w:rPr>
        <w:t xml:space="preserve">, </w:t>
      </w:r>
      <w:r w:rsidR="002450CF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ศิษย์เก่า หรือนักศึกษาที่เจ็บป่วยด้วยโรคประจำตัวหรือจากการได้รับ</w:t>
      </w:r>
      <w:r w:rsidR="002450CF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lastRenderedPageBreak/>
        <w:t xml:space="preserve">อุบัติเหตุร้ายแรง ที่มีความต้องการได้รับความช่วยเหลือในด้านต่าง ๆ อาทิเช่น </w:t>
      </w:r>
      <w:hyperlink r:id="rId64" w:history="1">
        <w:r w:rsidR="002450CF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การระดมทุนช่วยเหลือศิษย์เก่าแม่โจ้ประสบเหตุไฟไหม้</w:t>
        </w:r>
      </w:hyperlink>
      <w:r w:rsidR="002450CF" w:rsidRPr="001F7145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r w:rsidR="002450CF" w:rsidRPr="001F7145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และ </w:t>
      </w:r>
      <w:hyperlink r:id="rId65" w:history="1">
        <w:r w:rsidR="002450CF" w:rsidRPr="001F7145">
          <w:rPr>
            <w:rStyle w:val="Hyperlink"/>
            <w:rFonts w:ascii="TH Niramit AS" w:hAnsi="TH Niramit AS" w:cs="TH Niramit AS"/>
            <w:sz w:val="32"/>
            <w:szCs w:val="32"/>
            <w:shd w:val="clear" w:color="auto" w:fill="FFFFFF"/>
            <w:cs/>
          </w:rPr>
          <w:t>การประชาสัมพันธ์ในระดมทุนเพื่อช่วยเหลือนักศึกษา</w:t>
        </w:r>
      </w:hyperlink>
      <w:r w:rsidR="002450CF" w:rsidRPr="001F7145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 w:rsidR="00F24D23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ทำให้</w:t>
      </w:r>
      <w:r w:rsidR="00500BE9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br/>
      </w:r>
      <w:r w:rsidR="00F24D23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ศ</w:t>
      </w:r>
      <w:r w:rsidR="00500BE9">
        <w:rPr>
          <w:rFonts w:ascii="TH Niramit AS" w:hAnsi="TH Niramit AS" w:cs="TH Niramit AS" w:hint="cs"/>
          <w:color w:val="222222"/>
          <w:sz w:val="32"/>
          <w:szCs w:val="32"/>
          <w:shd w:val="clear" w:color="auto" w:fill="FFFFFF"/>
          <w:cs/>
        </w:rPr>
        <w:t>ิ</w:t>
      </w:r>
      <w:r w:rsidR="00F24D23" w:rsidRPr="001F714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ษย์เก่าเกิดความผูกพันธ์และส่งลูกหลานมาศึกษาต่อยังมหาวิทยาลัยแม่โจ้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15"/>
        <w:gridCol w:w="4617"/>
        <w:gridCol w:w="1418"/>
        <w:gridCol w:w="1701"/>
      </w:tblGrid>
      <w:tr w:rsidR="00F24D23" w:rsidRPr="001F7145" w14:paraId="09694F6C" w14:textId="77777777" w:rsidTr="00500BE9">
        <w:trPr>
          <w:trHeight w:val="113"/>
          <w:tblHeader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A16066B" w14:textId="77777777" w:rsidR="00F24D23" w:rsidRPr="001F7145" w:rsidRDefault="00F24D23" w:rsidP="00500BE9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A012FCF" w14:textId="77777777" w:rsidR="00F24D23" w:rsidRPr="001F7145" w:rsidRDefault="00F24D23" w:rsidP="00500BE9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จำนวนบุตรศิษย์เก่าที่มาเรียนมหาวิทยาลัยแม่โจ้  (คน)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A93D21F" w14:textId="77777777" w:rsidR="00F24D23" w:rsidRPr="001F7145" w:rsidRDefault="00F24D23" w:rsidP="00500BE9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หลักสูตรการเรียนการสอน</w:t>
            </w:r>
          </w:p>
        </w:tc>
      </w:tr>
      <w:tr w:rsidR="00F24D23" w:rsidRPr="001F7145" w14:paraId="4F1BC61A" w14:textId="77777777" w:rsidTr="00500BE9">
        <w:trPr>
          <w:trHeight w:val="113"/>
          <w:tblHeader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8BAC" w14:textId="77777777" w:rsidR="00F24D23" w:rsidRPr="001F7145" w:rsidRDefault="00F24D23" w:rsidP="001F7145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0A1E" w14:textId="77777777" w:rsidR="00F24D23" w:rsidRPr="001F7145" w:rsidRDefault="00F24D23" w:rsidP="001F7145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F98096B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1F7145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ปี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AE5CFD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ปี (เทียบเท่า)</w:t>
            </w:r>
          </w:p>
        </w:tc>
      </w:tr>
      <w:tr w:rsidR="00F24D23" w:rsidRPr="001F7145" w14:paraId="45C7FA2C" w14:textId="77777777" w:rsidTr="00500BE9">
        <w:trPr>
          <w:trHeight w:val="113"/>
          <w:tblHeader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BC0B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2559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1B7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CB9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DD8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F24D23" w:rsidRPr="001F7145" w14:paraId="44685048" w14:textId="77777777" w:rsidTr="00500BE9">
        <w:trPr>
          <w:trHeight w:val="113"/>
          <w:tblHeader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4027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2560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EDA9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FE7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0CC9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F24D23" w:rsidRPr="001F7145" w14:paraId="52F396B0" w14:textId="77777777" w:rsidTr="00500BE9">
        <w:trPr>
          <w:trHeight w:val="113"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17B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2561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807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978F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1BD3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F24D23" w:rsidRPr="001F7145" w14:paraId="1263B846" w14:textId="77777777" w:rsidTr="00500BE9">
        <w:trPr>
          <w:trHeight w:val="113"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BE5E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2562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396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2980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C55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F24D23" w:rsidRPr="001F7145" w14:paraId="12F1EC3B" w14:textId="77777777" w:rsidTr="00500BE9">
        <w:trPr>
          <w:trHeight w:val="113"/>
          <w:tblHeader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B0A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2563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1EA8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EC91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933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F24D23" w:rsidRPr="001F7145" w14:paraId="1364A4FA" w14:textId="77777777" w:rsidTr="00500BE9">
        <w:trPr>
          <w:trHeight w:val="113"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41AA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</w:rPr>
              <w:t>2564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F35F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4A77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7F6" w14:textId="77777777" w:rsidR="00F24D23" w:rsidRPr="001F7145" w:rsidRDefault="00F24D23" w:rsidP="001F7145">
            <w:pPr>
              <w:pStyle w:val="NoSpacing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F7145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</w:tbl>
    <w:p w14:paraId="4D4076A0" w14:textId="3FAE1845" w:rsidR="00F24D23" w:rsidRPr="001F7145" w:rsidRDefault="00F24D23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</w:rPr>
      </w:pPr>
    </w:p>
    <w:p w14:paraId="549D6D03" w14:textId="77777777" w:rsidR="002C731F" w:rsidRPr="001F7145" w:rsidRDefault="002C731F" w:rsidP="001F714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ระดับ </w:t>
      </w:r>
      <w:r w:rsidRPr="001F7145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1F714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1F7145">
        <w:rPr>
          <w:rFonts w:ascii="TH Niramit AS" w:hAnsi="TH Niramit AS" w:cs="TH Niramit AS"/>
          <w:b/>
          <w:bCs/>
          <w:sz w:val="32"/>
          <w:szCs w:val="32"/>
        </w:rPr>
        <w:t>: Inadequate but Minor Improvement Will Make It Adequate</w:t>
      </w:r>
    </w:p>
    <w:p w14:paraId="14E5F2B9" w14:textId="77777777" w:rsidR="002C731F" w:rsidRPr="001F7145" w:rsidRDefault="002C731F" w:rsidP="001F7145">
      <w:pPr>
        <w:pStyle w:val="NoSpacing"/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2C731F" w:rsidRPr="001F7145" w:rsidSect="001F7145">
      <w:headerReference w:type="default" r:id="rId66"/>
      <w:pgSz w:w="11906" w:h="16838" w:code="9"/>
      <w:pgMar w:top="1701" w:right="1196" w:bottom="993" w:left="1440" w:header="108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E810" w14:textId="77777777" w:rsidR="007A6CC3" w:rsidRDefault="007A6CC3" w:rsidP="00C42229">
      <w:pPr>
        <w:spacing w:after="0" w:line="240" w:lineRule="auto"/>
      </w:pPr>
      <w:r>
        <w:separator/>
      </w:r>
    </w:p>
  </w:endnote>
  <w:endnote w:type="continuationSeparator" w:id="0">
    <w:p w14:paraId="38DB8D7F" w14:textId="77777777" w:rsidR="007A6CC3" w:rsidRDefault="007A6CC3" w:rsidP="00C4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62D7" w14:textId="77777777" w:rsidR="007A6CC3" w:rsidRDefault="007A6CC3" w:rsidP="00C42229">
      <w:pPr>
        <w:spacing w:after="0" w:line="240" w:lineRule="auto"/>
      </w:pPr>
      <w:r>
        <w:separator/>
      </w:r>
    </w:p>
  </w:footnote>
  <w:footnote w:type="continuationSeparator" w:id="0">
    <w:p w14:paraId="00A75CF1" w14:textId="77777777" w:rsidR="007A6CC3" w:rsidRDefault="007A6CC3" w:rsidP="00C4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A7AB" w14:textId="172B7DD7" w:rsidR="00764485" w:rsidRPr="00C4006E" w:rsidRDefault="00764485" w:rsidP="00C4006E">
    <w:pPr>
      <w:pStyle w:val="Header"/>
      <w:jc w:val="right"/>
      <w:rPr>
        <w:rFonts w:cs="TH Niramit AS"/>
        <w:sz w:val="32"/>
        <w:szCs w:val="32"/>
      </w:rPr>
    </w:pPr>
  </w:p>
  <w:p w14:paraId="062C1468" w14:textId="77777777" w:rsidR="00764485" w:rsidRDefault="0076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12B"/>
    <w:multiLevelType w:val="hybridMultilevel"/>
    <w:tmpl w:val="DB58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C68"/>
    <w:multiLevelType w:val="hybridMultilevel"/>
    <w:tmpl w:val="69A6A7B4"/>
    <w:lvl w:ilvl="0" w:tplc="AEB84F1C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A516A"/>
    <w:multiLevelType w:val="hybridMultilevel"/>
    <w:tmpl w:val="8402E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4F71"/>
    <w:multiLevelType w:val="multilevel"/>
    <w:tmpl w:val="B11C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5C3B12"/>
    <w:multiLevelType w:val="hybridMultilevel"/>
    <w:tmpl w:val="ADF41800"/>
    <w:lvl w:ilvl="0" w:tplc="454613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EF36802"/>
    <w:multiLevelType w:val="hybridMultilevel"/>
    <w:tmpl w:val="92E00290"/>
    <w:lvl w:ilvl="0" w:tplc="BD8E86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2692EA7"/>
    <w:multiLevelType w:val="hybridMultilevel"/>
    <w:tmpl w:val="60F40C24"/>
    <w:lvl w:ilvl="0" w:tplc="59243A56">
      <w:start w:val="3"/>
      <w:numFmt w:val="bullet"/>
      <w:lvlText w:val="﷐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6EBC"/>
    <w:multiLevelType w:val="hybridMultilevel"/>
    <w:tmpl w:val="5DDC2776"/>
    <w:lvl w:ilvl="0" w:tplc="B5BC7A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19075B7"/>
    <w:multiLevelType w:val="hybridMultilevel"/>
    <w:tmpl w:val="F754EFD2"/>
    <w:lvl w:ilvl="0" w:tplc="4600CF58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711595"/>
    <w:multiLevelType w:val="hybridMultilevel"/>
    <w:tmpl w:val="7B88B0A2"/>
    <w:lvl w:ilvl="0" w:tplc="8582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ED4850"/>
    <w:multiLevelType w:val="hybridMultilevel"/>
    <w:tmpl w:val="5DDC2776"/>
    <w:lvl w:ilvl="0" w:tplc="B5BC7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4712C"/>
    <w:multiLevelType w:val="hybridMultilevel"/>
    <w:tmpl w:val="838C17D0"/>
    <w:lvl w:ilvl="0" w:tplc="D974E574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b w:val="0"/>
        <w:bCs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0355D"/>
    <w:multiLevelType w:val="hybridMultilevel"/>
    <w:tmpl w:val="44A02106"/>
    <w:lvl w:ilvl="0" w:tplc="411666E2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9410152">
    <w:abstractNumId w:val="8"/>
  </w:num>
  <w:num w:numId="2" w16cid:durableId="166941976">
    <w:abstractNumId w:val="4"/>
  </w:num>
  <w:num w:numId="3" w16cid:durableId="1772164006">
    <w:abstractNumId w:val="9"/>
  </w:num>
  <w:num w:numId="4" w16cid:durableId="1627078519">
    <w:abstractNumId w:val="1"/>
  </w:num>
  <w:num w:numId="5" w16cid:durableId="168720266">
    <w:abstractNumId w:val="2"/>
  </w:num>
  <w:num w:numId="6" w16cid:durableId="938374909">
    <w:abstractNumId w:val="12"/>
  </w:num>
  <w:num w:numId="7" w16cid:durableId="393166276">
    <w:abstractNumId w:val="5"/>
  </w:num>
  <w:num w:numId="8" w16cid:durableId="1743717048">
    <w:abstractNumId w:val="3"/>
  </w:num>
  <w:num w:numId="9" w16cid:durableId="359554465">
    <w:abstractNumId w:val="7"/>
  </w:num>
  <w:num w:numId="10" w16cid:durableId="831333524">
    <w:abstractNumId w:val="0"/>
  </w:num>
  <w:num w:numId="11" w16cid:durableId="835267934">
    <w:abstractNumId w:val="6"/>
  </w:num>
  <w:num w:numId="12" w16cid:durableId="2010598116">
    <w:abstractNumId w:val="10"/>
  </w:num>
  <w:num w:numId="13" w16cid:durableId="15888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43"/>
    <w:rsid w:val="00003659"/>
    <w:rsid w:val="00010270"/>
    <w:rsid w:val="00022084"/>
    <w:rsid w:val="00031FE7"/>
    <w:rsid w:val="000441AD"/>
    <w:rsid w:val="00056938"/>
    <w:rsid w:val="00067606"/>
    <w:rsid w:val="00071AD7"/>
    <w:rsid w:val="000800B2"/>
    <w:rsid w:val="00086A2E"/>
    <w:rsid w:val="000928D4"/>
    <w:rsid w:val="00095312"/>
    <w:rsid w:val="000A0BA8"/>
    <w:rsid w:val="000A28B9"/>
    <w:rsid w:val="000A5E27"/>
    <w:rsid w:val="000B1450"/>
    <w:rsid w:val="000B3A3A"/>
    <w:rsid w:val="000B3D6A"/>
    <w:rsid w:val="000B4C94"/>
    <w:rsid w:val="000B6471"/>
    <w:rsid w:val="000B70FE"/>
    <w:rsid w:val="000C02F1"/>
    <w:rsid w:val="000C6C26"/>
    <w:rsid w:val="000D3160"/>
    <w:rsid w:val="000D45E7"/>
    <w:rsid w:val="000E5496"/>
    <w:rsid w:val="00102E3A"/>
    <w:rsid w:val="00113C29"/>
    <w:rsid w:val="0012083E"/>
    <w:rsid w:val="00123A22"/>
    <w:rsid w:val="001276E3"/>
    <w:rsid w:val="0013465F"/>
    <w:rsid w:val="001400C3"/>
    <w:rsid w:val="00140488"/>
    <w:rsid w:val="00143C6D"/>
    <w:rsid w:val="001504EB"/>
    <w:rsid w:val="001579DB"/>
    <w:rsid w:val="001632BD"/>
    <w:rsid w:val="0017465B"/>
    <w:rsid w:val="00175D52"/>
    <w:rsid w:val="00175EEE"/>
    <w:rsid w:val="00180546"/>
    <w:rsid w:val="001813F6"/>
    <w:rsid w:val="00184719"/>
    <w:rsid w:val="001957A3"/>
    <w:rsid w:val="001A1D39"/>
    <w:rsid w:val="001B05C2"/>
    <w:rsid w:val="001B5F77"/>
    <w:rsid w:val="001C0FB6"/>
    <w:rsid w:val="001C4E2A"/>
    <w:rsid w:val="001C73F4"/>
    <w:rsid w:val="001D342C"/>
    <w:rsid w:val="001D4B59"/>
    <w:rsid w:val="001D5A20"/>
    <w:rsid w:val="001D6788"/>
    <w:rsid w:val="001E6077"/>
    <w:rsid w:val="001F513B"/>
    <w:rsid w:val="001F7145"/>
    <w:rsid w:val="001F71C7"/>
    <w:rsid w:val="001F7B23"/>
    <w:rsid w:val="00201A05"/>
    <w:rsid w:val="00217D34"/>
    <w:rsid w:val="00220E9C"/>
    <w:rsid w:val="00234C2A"/>
    <w:rsid w:val="002354B7"/>
    <w:rsid w:val="0024036F"/>
    <w:rsid w:val="0024221E"/>
    <w:rsid w:val="002450CF"/>
    <w:rsid w:val="00252B61"/>
    <w:rsid w:val="00261D26"/>
    <w:rsid w:val="00263638"/>
    <w:rsid w:val="00264A2D"/>
    <w:rsid w:val="00270536"/>
    <w:rsid w:val="00275EA4"/>
    <w:rsid w:val="00283E24"/>
    <w:rsid w:val="00285DAB"/>
    <w:rsid w:val="0028641E"/>
    <w:rsid w:val="0029084A"/>
    <w:rsid w:val="00291C35"/>
    <w:rsid w:val="00296CEB"/>
    <w:rsid w:val="002A000D"/>
    <w:rsid w:val="002A3D2E"/>
    <w:rsid w:val="002B4895"/>
    <w:rsid w:val="002C20E4"/>
    <w:rsid w:val="002C3CB5"/>
    <w:rsid w:val="002C6DE2"/>
    <w:rsid w:val="002C731F"/>
    <w:rsid w:val="002D11A6"/>
    <w:rsid w:val="002E6AFD"/>
    <w:rsid w:val="002E779A"/>
    <w:rsid w:val="002E7AB0"/>
    <w:rsid w:val="002F3291"/>
    <w:rsid w:val="002F40D6"/>
    <w:rsid w:val="00302159"/>
    <w:rsid w:val="003025E6"/>
    <w:rsid w:val="00302BE7"/>
    <w:rsid w:val="00303EF7"/>
    <w:rsid w:val="00306CED"/>
    <w:rsid w:val="003151C1"/>
    <w:rsid w:val="003165E5"/>
    <w:rsid w:val="003205DA"/>
    <w:rsid w:val="00335B77"/>
    <w:rsid w:val="00340A5B"/>
    <w:rsid w:val="00343AF3"/>
    <w:rsid w:val="003528F0"/>
    <w:rsid w:val="00353C76"/>
    <w:rsid w:val="0035402E"/>
    <w:rsid w:val="0035721B"/>
    <w:rsid w:val="00370B6A"/>
    <w:rsid w:val="00384FE4"/>
    <w:rsid w:val="003874EC"/>
    <w:rsid w:val="00390B2E"/>
    <w:rsid w:val="00392139"/>
    <w:rsid w:val="003A22E2"/>
    <w:rsid w:val="003A2911"/>
    <w:rsid w:val="003A5D6A"/>
    <w:rsid w:val="003A6BD9"/>
    <w:rsid w:val="003B032C"/>
    <w:rsid w:val="003B38D6"/>
    <w:rsid w:val="003B4893"/>
    <w:rsid w:val="003B5E00"/>
    <w:rsid w:val="003D5DA2"/>
    <w:rsid w:val="003E79B4"/>
    <w:rsid w:val="0040428B"/>
    <w:rsid w:val="00404802"/>
    <w:rsid w:val="00415AF9"/>
    <w:rsid w:val="00425A0E"/>
    <w:rsid w:val="00425CA7"/>
    <w:rsid w:val="00435284"/>
    <w:rsid w:val="00435603"/>
    <w:rsid w:val="00443358"/>
    <w:rsid w:val="0044622A"/>
    <w:rsid w:val="00452084"/>
    <w:rsid w:val="004542F8"/>
    <w:rsid w:val="00461A14"/>
    <w:rsid w:val="00464C0C"/>
    <w:rsid w:val="00473C45"/>
    <w:rsid w:val="00493AAB"/>
    <w:rsid w:val="004B131C"/>
    <w:rsid w:val="004B191B"/>
    <w:rsid w:val="004B78FD"/>
    <w:rsid w:val="004C1B8C"/>
    <w:rsid w:val="004C3CF6"/>
    <w:rsid w:val="004D0FEA"/>
    <w:rsid w:val="004D271E"/>
    <w:rsid w:val="004E0B5D"/>
    <w:rsid w:val="004E5B3B"/>
    <w:rsid w:val="004E6A66"/>
    <w:rsid w:val="004F0DB0"/>
    <w:rsid w:val="004F78B5"/>
    <w:rsid w:val="00500BE9"/>
    <w:rsid w:val="005107C9"/>
    <w:rsid w:val="00511FAD"/>
    <w:rsid w:val="00514260"/>
    <w:rsid w:val="00515C65"/>
    <w:rsid w:val="0051691A"/>
    <w:rsid w:val="00517924"/>
    <w:rsid w:val="00523572"/>
    <w:rsid w:val="005349AF"/>
    <w:rsid w:val="00543C12"/>
    <w:rsid w:val="00545C4B"/>
    <w:rsid w:val="00560104"/>
    <w:rsid w:val="00561BFA"/>
    <w:rsid w:val="00566C03"/>
    <w:rsid w:val="0057647B"/>
    <w:rsid w:val="0057688A"/>
    <w:rsid w:val="0057749C"/>
    <w:rsid w:val="0057755E"/>
    <w:rsid w:val="00586881"/>
    <w:rsid w:val="00590E39"/>
    <w:rsid w:val="0059133E"/>
    <w:rsid w:val="00592CE4"/>
    <w:rsid w:val="0059736C"/>
    <w:rsid w:val="005B222E"/>
    <w:rsid w:val="005B56DF"/>
    <w:rsid w:val="005B7014"/>
    <w:rsid w:val="005C2428"/>
    <w:rsid w:val="005C27C3"/>
    <w:rsid w:val="005C64B0"/>
    <w:rsid w:val="005D4332"/>
    <w:rsid w:val="005E0608"/>
    <w:rsid w:val="005E34E4"/>
    <w:rsid w:val="005E3C30"/>
    <w:rsid w:val="005F2BB4"/>
    <w:rsid w:val="005F3431"/>
    <w:rsid w:val="005F6CAD"/>
    <w:rsid w:val="005F7B9E"/>
    <w:rsid w:val="006000B3"/>
    <w:rsid w:val="00600A7D"/>
    <w:rsid w:val="006069AD"/>
    <w:rsid w:val="00611506"/>
    <w:rsid w:val="00613E4A"/>
    <w:rsid w:val="00623F29"/>
    <w:rsid w:val="00625EFB"/>
    <w:rsid w:val="00626AFC"/>
    <w:rsid w:val="00636036"/>
    <w:rsid w:val="00636450"/>
    <w:rsid w:val="00637B73"/>
    <w:rsid w:val="00647861"/>
    <w:rsid w:val="00666F95"/>
    <w:rsid w:val="00674A91"/>
    <w:rsid w:val="00682295"/>
    <w:rsid w:val="00684FF9"/>
    <w:rsid w:val="00691C62"/>
    <w:rsid w:val="00694AFB"/>
    <w:rsid w:val="006B32BD"/>
    <w:rsid w:val="006B34D7"/>
    <w:rsid w:val="006C6524"/>
    <w:rsid w:val="006C7405"/>
    <w:rsid w:val="006D7735"/>
    <w:rsid w:val="006E271A"/>
    <w:rsid w:val="006E638A"/>
    <w:rsid w:val="006E68DC"/>
    <w:rsid w:val="006E72EB"/>
    <w:rsid w:val="006F133B"/>
    <w:rsid w:val="006F54A8"/>
    <w:rsid w:val="0070250E"/>
    <w:rsid w:val="007037FB"/>
    <w:rsid w:val="00720FBA"/>
    <w:rsid w:val="007410D6"/>
    <w:rsid w:val="007421F6"/>
    <w:rsid w:val="00744C3D"/>
    <w:rsid w:val="00750986"/>
    <w:rsid w:val="007513B6"/>
    <w:rsid w:val="00751C3C"/>
    <w:rsid w:val="0076119B"/>
    <w:rsid w:val="00761F1B"/>
    <w:rsid w:val="0076280E"/>
    <w:rsid w:val="00764485"/>
    <w:rsid w:val="00767D2E"/>
    <w:rsid w:val="0077181D"/>
    <w:rsid w:val="00774999"/>
    <w:rsid w:val="007759BE"/>
    <w:rsid w:val="00777A43"/>
    <w:rsid w:val="00784B76"/>
    <w:rsid w:val="00790F95"/>
    <w:rsid w:val="00793618"/>
    <w:rsid w:val="00793E9D"/>
    <w:rsid w:val="00797D13"/>
    <w:rsid w:val="007A6852"/>
    <w:rsid w:val="007A6CC3"/>
    <w:rsid w:val="007B156F"/>
    <w:rsid w:val="007B4E75"/>
    <w:rsid w:val="007B614A"/>
    <w:rsid w:val="007B7C46"/>
    <w:rsid w:val="007C6234"/>
    <w:rsid w:val="007D0FC7"/>
    <w:rsid w:val="007D5F3C"/>
    <w:rsid w:val="007E0D9B"/>
    <w:rsid w:val="007E2362"/>
    <w:rsid w:val="007E4D8B"/>
    <w:rsid w:val="007E6ADE"/>
    <w:rsid w:val="00802127"/>
    <w:rsid w:val="008041FF"/>
    <w:rsid w:val="00806582"/>
    <w:rsid w:val="00815459"/>
    <w:rsid w:val="0083393C"/>
    <w:rsid w:val="00833C51"/>
    <w:rsid w:val="008343AB"/>
    <w:rsid w:val="0084683C"/>
    <w:rsid w:val="0086222A"/>
    <w:rsid w:val="008677FC"/>
    <w:rsid w:val="008724D1"/>
    <w:rsid w:val="00876FEE"/>
    <w:rsid w:val="00881B98"/>
    <w:rsid w:val="00883E01"/>
    <w:rsid w:val="00886D04"/>
    <w:rsid w:val="008903A9"/>
    <w:rsid w:val="00895E1F"/>
    <w:rsid w:val="008A1B55"/>
    <w:rsid w:val="008B59D3"/>
    <w:rsid w:val="008B6D0F"/>
    <w:rsid w:val="008C0E6B"/>
    <w:rsid w:val="008C4FEC"/>
    <w:rsid w:val="008D5E04"/>
    <w:rsid w:val="008D7BF6"/>
    <w:rsid w:val="008E1E38"/>
    <w:rsid w:val="008E2622"/>
    <w:rsid w:val="008F0D8C"/>
    <w:rsid w:val="00906570"/>
    <w:rsid w:val="009110C7"/>
    <w:rsid w:val="00917845"/>
    <w:rsid w:val="00920289"/>
    <w:rsid w:val="009208DB"/>
    <w:rsid w:val="00927C0D"/>
    <w:rsid w:val="00943EE4"/>
    <w:rsid w:val="00945D62"/>
    <w:rsid w:val="009511D7"/>
    <w:rsid w:val="00952B46"/>
    <w:rsid w:val="00952C9F"/>
    <w:rsid w:val="00956797"/>
    <w:rsid w:val="0096686D"/>
    <w:rsid w:val="0096765B"/>
    <w:rsid w:val="00975C96"/>
    <w:rsid w:val="00976B3C"/>
    <w:rsid w:val="009A27AE"/>
    <w:rsid w:val="009A39C8"/>
    <w:rsid w:val="009A50A1"/>
    <w:rsid w:val="009D039B"/>
    <w:rsid w:val="009D07BC"/>
    <w:rsid w:val="009D6372"/>
    <w:rsid w:val="009D741B"/>
    <w:rsid w:val="009E1FAE"/>
    <w:rsid w:val="009E3746"/>
    <w:rsid w:val="009E66F7"/>
    <w:rsid w:val="009E6FEB"/>
    <w:rsid w:val="009F17CA"/>
    <w:rsid w:val="009F67E3"/>
    <w:rsid w:val="009F7968"/>
    <w:rsid w:val="00A01047"/>
    <w:rsid w:val="00A0556C"/>
    <w:rsid w:val="00A15196"/>
    <w:rsid w:val="00A16E86"/>
    <w:rsid w:val="00A22072"/>
    <w:rsid w:val="00A248EF"/>
    <w:rsid w:val="00A33BDB"/>
    <w:rsid w:val="00A343E5"/>
    <w:rsid w:val="00A401AC"/>
    <w:rsid w:val="00A438E8"/>
    <w:rsid w:val="00A458D3"/>
    <w:rsid w:val="00A667AD"/>
    <w:rsid w:val="00A66A39"/>
    <w:rsid w:val="00A66D80"/>
    <w:rsid w:val="00A70E19"/>
    <w:rsid w:val="00A74FE9"/>
    <w:rsid w:val="00A8398D"/>
    <w:rsid w:val="00A83D00"/>
    <w:rsid w:val="00A84F81"/>
    <w:rsid w:val="00A879BB"/>
    <w:rsid w:val="00A9208A"/>
    <w:rsid w:val="00A92E7E"/>
    <w:rsid w:val="00AA2BA2"/>
    <w:rsid w:val="00AA6651"/>
    <w:rsid w:val="00AA7BE9"/>
    <w:rsid w:val="00AB4926"/>
    <w:rsid w:val="00AB5FB2"/>
    <w:rsid w:val="00AD183F"/>
    <w:rsid w:val="00AD6BF1"/>
    <w:rsid w:val="00AE261F"/>
    <w:rsid w:val="00AE3EF0"/>
    <w:rsid w:val="00AF1B1B"/>
    <w:rsid w:val="00AF7133"/>
    <w:rsid w:val="00AF74AE"/>
    <w:rsid w:val="00B03FF6"/>
    <w:rsid w:val="00B069B7"/>
    <w:rsid w:val="00B070FE"/>
    <w:rsid w:val="00B0723E"/>
    <w:rsid w:val="00B07370"/>
    <w:rsid w:val="00B11452"/>
    <w:rsid w:val="00B3034A"/>
    <w:rsid w:val="00B41F25"/>
    <w:rsid w:val="00B45E1A"/>
    <w:rsid w:val="00B54563"/>
    <w:rsid w:val="00B61C6B"/>
    <w:rsid w:val="00B63589"/>
    <w:rsid w:val="00B636DC"/>
    <w:rsid w:val="00B6720E"/>
    <w:rsid w:val="00B70A19"/>
    <w:rsid w:val="00B82B61"/>
    <w:rsid w:val="00B83126"/>
    <w:rsid w:val="00B83FB1"/>
    <w:rsid w:val="00B84CFD"/>
    <w:rsid w:val="00B850E4"/>
    <w:rsid w:val="00B91AEA"/>
    <w:rsid w:val="00BA2028"/>
    <w:rsid w:val="00BA22D0"/>
    <w:rsid w:val="00BB0270"/>
    <w:rsid w:val="00BC13F4"/>
    <w:rsid w:val="00BD5843"/>
    <w:rsid w:val="00BE3F2C"/>
    <w:rsid w:val="00BF1977"/>
    <w:rsid w:val="00C0444E"/>
    <w:rsid w:val="00C1178F"/>
    <w:rsid w:val="00C15F1B"/>
    <w:rsid w:val="00C210DC"/>
    <w:rsid w:val="00C306BE"/>
    <w:rsid w:val="00C30F19"/>
    <w:rsid w:val="00C3308E"/>
    <w:rsid w:val="00C36E13"/>
    <w:rsid w:val="00C4006E"/>
    <w:rsid w:val="00C42229"/>
    <w:rsid w:val="00C5020E"/>
    <w:rsid w:val="00C50922"/>
    <w:rsid w:val="00C61741"/>
    <w:rsid w:val="00C64223"/>
    <w:rsid w:val="00C70C23"/>
    <w:rsid w:val="00C75A06"/>
    <w:rsid w:val="00C76780"/>
    <w:rsid w:val="00C77C46"/>
    <w:rsid w:val="00C77FBB"/>
    <w:rsid w:val="00C80273"/>
    <w:rsid w:val="00C811C4"/>
    <w:rsid w:val="00C82BC5"/>
    <w:rsid w:val="00C86140"/>
    <w:rsid w:val="00C903E7"/>
    <w:rsid w:val="00CA14BE"/>
    <w:rsid w:val="00CA2DAB"/>
    <w:rsid w:val="00CA4ECC"/>
    <w:rsid w:val="00CA6866"/>
    <w:rsid w:val="00CB1696"/>
    <w:rsid w:val="00CB688C"/>
    <w:rsid w:val="00CC1E05"/>
    <w:rsid w:val="00CC3FBF"/>
    <w:rsid w:val="00CC7A1D"/>
    <w:rsid w:val="00CD003C"/>
    <w:rsid w:val="00CE01B4"/>
    <w:rsid w:val="00CE202C"/>
    <w:rsid w:val="00CE2900"/>
    <w:rsid w:val="00CE5AE6"/>
    <w:rsid w:val="00D03666"/>
    <w:rsid w:val="00D04E0D"/>
    <w:rsid w:val="00D06725"/>
    <w:rsid w:val="00D06A02"/>
    <w:rsid w:val="00D1219C"/>
    <w:rsid w:val="00D1448A"/>
    <w:rsid w:val="00D17919"/>
    <w:rsid w:val="00D219F4"/>
    <w:rsid w:val="00D253FF"/>
    <w:rsid w:val="00D26954"/>
    <w:rsid w:val="00D2786B"/>
    <w:rsid w:val="00D35E9B"/>
    <w:rsid w:val="00D41831"/>
    <w:rsid w:val="00D453F6"/>
    <w:rsid w:val="00D472F4"/>
    <w:rsid w:val="00D50EEA"/>
    <w:rsid w:val="00D5213F"/>
    <w:rsid w:val="00D531C5"/>
    <w:rsid w:val="00D6265B"/>
    <w:rsid w:val="00D657D7"/>
    <w:rsid w:val="00D802C0"/>
    <w:rsid w:val="00D817A3"/>
    <w:rsid w:val="00D81ACE"/>
    <w:rsid w:val="00D839A1"/>
    <w:rsid w:val="00D872B1"/>
    <w:rsid w:val="00D907CF"/>
    <w:rsid w:val="00D929DB"/>
    <w:rsid w:val="00D935A7"/>
    <w:rsid w:val="00DA2FCC"/>
    <w:rsid w:val="00DA40F7"/>
    <w:rsid w:val="00DB7806"/>
    <w:rsid w:val="00DC09C4"/>
    <w:rsid w:val="00DC0B38"/>
    <w:rsid w:val="00DC6CBA"/>
    <w:rsid w:val="00DD1E5D"/>
    <w:rsid w:val="00DD72FE"/>
    <w:rsid w:val="00DE4147"/>
    <w:rsid w:val="00DE46B1"/>
    <w:rsid w:val="00DE727E"/>
    <w:rsid w:val="00DE7A6B"/>
    <w:rsid w:val="00DF4A08"/>
    <w:rsid w:val="00E03452"/>
    <w:rsid w:val="00E03D43"/>
    <w:rsid w:val="00E24502"/>
    <w:rsid w:val="00E27E24"/>
    <w:rsid w:val="00E33940"/>
    <w:rsid w:val="00E379B3"/>
    <w:rsid w:val="00E53318"/>
    <w:rsid w:val="00E63E2D"/>
    <w:rsid w:val="00E65388"/>
    <w:rsid w:val="00E67720"/>
    <w:rsid w:val="00E70ED2"/>
    <w:rsid w:val="00E82F0B"/>
    <w:rsid w:val="00E96490"/>
    <w:rsid w:val="00E96515"/>
    <w:rsid w:val="00EA6688"/>
    <w:rsid w:val="00EA6CC8"/>
    <w:rsid w:val="00EB00CB"/>
    <w:rsid w:val="00EB07C3"/>
    <w:rsid w:val="00EB7076"/>
    <w:rsid w:val="00EC454F"/>
    <w:rsid w:val="00ED032C"/>
    <w:rsid w:val="00ED4430"/>
    <w:rsid w:val="00EE14BD"/>
    <w:rsid w:val="00EE52DC"/>
    <w:rsid w:val="00EE57A0"/>
    <w:rsid w:val="00EF16CC"/>
    <w:rsid w:val="00EF4C41"/>
    <w:rsid w:val="00EF4C52"/>
    <w:rsid w:val="00EF6513"/>
    <w:rsid w:val="00F0006C"/>
    <w:rsid w:val="00F04260"/>
    <w:rsid w:val="00F04A3A"/>
    <w:rsid w:val="00F06307"/>
    <w:rsid w:val="00F12EB6"/>
    <w:rsid w:val="00F1700C"/>
    <w:rsid w:val="00F1790E"/>
    <w:rsid w:val="00F20BA9"/>
    <w:rsid w:val="00F22247"/>
    <w:rsid w:val="00F2250C"/>
    <w:rsid w:val="00F24D23"/>
    <w:rsid w:val="00F26075"/>
    <w:rsid w:val="00F30805"/>
    <w:rsid w:val="00F3286F"/>
    <w:rsid w:val="00F36015"/>
    <w:rsid w:val="00F36422"/>
    <w:rsid w:val="00F4182A"/>
    <w:rsid w:val="00F433AF"/>
    <w:rsid w:val="00F46739"/>
    <w:rsid w:val="00F549D6"/>
    <w:rsid w:val="00F5681A"/>
    <w:rsid w:val="00F61E54"/>
    <w:rsid w:val="00F64BFE"/>
    <w:rsid w:val="00F65F65"/>
    <w:rsid w:val="00F677F8"/>
    <w:rsid w:val="00F7017F"/>
    <w:rsid w:val="00F72E45"/>
    <w:rsid w:val="00F73EEB"/>
    <w:rsid w:val="00F76D52"/>
    <w:rsid w:val="00F76E7A"/>
    <w:rsid w:val="00F800A9"/>
    <w:rsid w:val="00F85A16"/>
    <w:rsid w:val="00F86EE5"/>
    <w:rsid w:val="00F90528"/>
    <w:rsid w:val="00F93093"/>
    <w:rsid w:val="00FA545E"/>
    <w:rsid w:val="00FB0275"/>
    <w:rsid w:val="00FB7AE4"/>
    <w:rsid w:val="00FC209F"/>
    <w:rsid w:val="00FC5579"/>
    <w:rsid w:val="00FD21F1"/>
    <w:rsid w:val="00FD2B15"/>
    <w:rsid w:val="00FD2C40"/>
    <w:rsid w:val="00FD7F2B"/>
    <w:rsid w:val="00FE017E"/>
    <w:rsid w:val="00FE261F"/>
    <w:rsid w:val="00FF023F"/>
    <w:rsid w:val="00FF0452"/>
    <w:rsid w:val="00FF0FC4"/>
    <w:rsid w:val="00FF17FA"/>
    <w:rsid w:val="00FF2A7D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890F"/>
  <w15:chartTrackingRefBased/>
  <w15:docId w15:val="{CD1F63F5-D949-464B-9A28-9150D205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8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F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0B5D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2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70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rsid w:val="00D8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29"/>
  </w:style>
  <w:style w:type="paragraph" w:styleId="Footer">
    <w:name w:val="footer"/>
    <w:basedOn w:val="Normal"/>
    <w:link w:val="FooterChar"/>
    <w:uiPriority w:val="99"/>
    <w:unhideWhenUsed/>
    <w:rsid w:val="00C42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29"/>
  </w:style>
  <w:style w:type="paragraph" w:styleId="NoSpacing">
    <w:name w:val="No Spacing"/>
    <w:link w:val="NoSpacingChar"/>
    <w:uiPriority w:val="1"/>
    <w:qFormat/>
    <w:rsid w:val="001F51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4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E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E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8EF"/>
    <w:rPr>
      <w:b/>
      <w:bCs/>
      <w:sz w:val="20"/>
      <w:szCs w:val="2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61741"/>
  </w:style>
  <w:style w:type="table" w:customStyle="1" w:styleId="1">
    <w:name w:val="เส้นตาราง1"/>
    <w:basedOn w:val="TableNormal"/>
    <w:uiPriority w:val="59"/>
    <w:rsid w:val="007644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e.mju.ac.th/wtms_newsDetail.aspx?nID=23656&amp;lang=th-TH" TargetMode="External"/><Relationship Id="rId18" Type="http://schemas.openxmlformats.org/officeDocument/2006/relationships/hyperlink" Target="https://rae.mju.ac.th/wtms_newsDetail.aspx?nID=24942&amp;lang=th-TH" TargetMode="External"/><Relationship Id="rId26" Type="http://schemas.openxmlformats.org/officeDocument/2006/relationships/hyperlink" Target="https://erp.mju.ac.th/openFile.aspx?id=NTEwNjY5&amp;method=inline" TargetMode="External"/><Relationship Id="rId39" Type="http://schemas.openxmlformats.org/officeDocument/2006/relationships/hyperlink" Target="https://kb.mju.ac.th/home.aspx" TargetMode="External"/><Relationship Id="rId21" Type="http://schemas.openxmlformats.org/officeDocument/2006/relationships/hyperlink" Target="https://erp.mju.ac.th/openFile.aspx?id=NTEzMjE4&amp;method=inline" TargetMode="External"/><Relationship Id="rId34" Type="http://schemas.openxmlformats.org/officeDocument/2006/relationships/hyperlink" Target="https://erp.mju.ac.th/openFile.aspx?id=NTEwMzkx&amp;method=inline" TargetMode="External"/><Relationship Id="rId42" Type="http://schemas.openxmlformats.org/officeDocument/2006/relationships/hyperlink" Target="https://www.facebook.com/MJUChiangmai" TargetMode="External"/><Relationship Id="rId47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50" Type="http://schemas.openxmlformats.org/officeDocument/2006/relationships/hyperlink" Target="https://www.facebook.com/MJUChiangmai" TargetMode="External"/><Relationship Id="rId55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63" Type="http://schemas.openxmlformats.org/officeDocument/2006/relationships/hyperlink" Target="https://erp.mju.ac.th/informationDetail.aspx?newsId=3996&amp;lang=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TEwMTI5&amp;method=inline" TargetMode="External"/><Relationship Id="rId29" Type="http://schemas.openxmlformats.org/officeDocument/2006/relationships/hyperlink" Target="https://rae.mju.ac.th/wtms_newsDetail.aspx?nID=24907&amp;lang=th-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JUNow" TargetMode="External"/><Relationship Id="rId24" Type="http://schemas.openxmlformats.org/officeDocument/2006/relationships/hyperlink" Target="https://erp.mju.ac.th/openFile.aspx?id=NTEwMTI1&amp;method=inline" TargetMode="External"/><Relationship Id="rId32" Type="http://schemas.openxmlformats.org/officeDocument/2006/relationships/hyperlink" Target="https://erp.mju.ac.th/openFile.aspx?id=NTEwMTQ4&amp;method=inline" TargetMode="External"/><Relationship Id="rId37" Type="http://schemas.openxmlformats.org/officeDocument/2006/relationships/hyperlink" Target="https://erp.mju.ac.th/openFile.aspx?id=NTEwNjYz&amp;method=inline" TargetMode="External"/><Relationship Id="rId40" Type="http://schemas.openxmlformats.org/officeDocument/2006/relationships/hyperlink" Target="https://www.facebook.com/artandculturalmaejo" TargetMode="External"/><Relationship Id="rId45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53" Type="http://schemas.openxmlformats.org/officeDocument/2006/relationships/hyperlink" Target="file:///C:\Users\LENOVO\OneDrive\&#3648;&#3604;&#3626;&#3585;&#3660;&#3607;&#3655;&#3629;&#3611;\CUPT\&#3618;&#3641;&#3607;&#3641;&#3611;&#3617;&#3627;&#3634;&#3623;&#3636;&#3607;&#3618;&#3634;&#3621;&#3633;&#3618;&#3649;&#3617;&#3656;&#3650;&#3592;&#3657;" TargetMode="External"/><Relationship Id="rId58" Type="http://schemas.openxmlformats.org/officeDocument/2006/relationships/image" Target="media/image2.png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ae.mju.ac.th/wtms_newsDetail.aspx?nID=23783&amp;lang=th-TH" TargetMode="External"/><Relationship Id="rId23" Type="http://schemas.openxmlformats.org/officeDocument/2006/relationships/hyperlink" Target="https://erp.mju.ac.th/openFile.aspx?id=NTE1NTcw&amp;method=inline" TargetMode="External"/><Relationship Id="rId28" Type="http://schemas.openxmlformats.org/officeDocument/2006/relationships/hyperlink" Target="https://rae.mju.ac.th/wtms_newsDetail.aspx?nID=24872&amp;lang=th-TH" TargetMode="External"/><Relationship Id="rId36" Type="http://schemas.openxmlformats.org/officeDocument/2006/relationships/hyperlink" Target="https://erp.mju.ac.th/openFile.aspx?id=NTEwNjcx&amp;method=inline" TargetMode="External"/><Relationship Id="rId49" Type="http://schemas.openxmlformats.org/officeDocument/2006/relationships/hyperlink" Target="https://erp.mju.ac.th/openFile.aspx?id=NDUxNDg3&amp;method=inline" TargetMode="External"/><Relationship Id="rId57" Type="http://schemas.openxmlformats.org/officeDocument/2006/relationships/hyperlink" Target="https://view.officeapps.live.com/op/view.aspx?src=https://erp.mju.ac.th/openFile.aspx?id=NTIyMTQ5&amp;method=inline" TargetMode="External"/><Relationship Id="rId61" Type="http://schemas.openxmlformats.org/officeDocument/2006/relationships/hyperlink" Target="https://erp.mju.ac.th/informationDetail.aspx?newsId=3990&amp;lang=" TargetMode="External"/><Relationship Id="rId10" Type="http://schemas.openxmlformats.org/officeDocument/2006/relationships/hyperlink" Target="http://www.education.mju.ac.th/www/" TargetMode="External"/><Relationship Id="rId19" Type="http://schemas.openxmlformats.org/officeDocument/2006/relationships/hyperlink" Target="https://erp.mju.ac.th/informationDetail.aspx?newsId=4237" TargetMode="External"/><Relationship Id="rId31" Type="http://schemas.openxmlformats.org/officeDocument/2006/relationships/hyperlink" Target="https://erp.mju.ac.th/openFile.aspx?id=NTEwMTQ3&amp;method=inline" TargetMode="External"/><Relationship Id="rId44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52" Type="http://schemas.openxmlformats.org/officeDocument/2006/relationships/hyperlink" Target="file:///C:\Users\LENOVO\OneDrive\&#3648;&#3604;&#3626;&#3585;&#3660;&#3607;&#3655;&#3629;&#3611;\CUPT\&#3629;&#3636;&#3609;&#3626;&#3605;&#3634;&#3649;&#3585;&#3619;&#3617;&#3617;&#3627;&#3634;&#3623;&#3636;&#3607;&#3618;&#3634;&#3621;&#3633;&#3618;&#3649;&#3617;&#3656;&#3650;&#3592;&#3657;" TargetMode="External"/><Relationship Id="rId60" Type="http://schemas.openxmlformats.org/officeDocument/2006/relationships/hyperlink" Target="https://erp.mju.ac.th/complaintIndex.aspx?fbclid=IwAR2wwGHq-yCXq5R9GyEc-HFYR_C45v2FeshWgLfBc011zgAmiHB2eqbTHaE" TargetMode="External"/><Relationship Id="rId65" Type="http://schemas.openxmlformats.org/officeDocument/2006/relationships/hyperlink" Target="https://www.facebook.com/maejoalumniassociation/posts/pfbid02MK97W9UGMxrBQxKksz1m8YSYcKFFFBGdwwoainjsANJjHv1b9NKS9ivzdDPmgwf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.mju.ac.th/" TargetMode="External"/><Relationship Id="rId14" Type="http://schemas.openxmlformats.org/officeDocument/2006/relationships/hyperlink" Target="https://rae.mju.ac.th/wtms_newsDetail.aspx?nID=24907&amp;lang=th-TH" TargetMode="External"/><Relationship Id="rId22" Type="http://schemas.openxmlformats.org/officeDocument/2006/relationships/hyperlink" Target="https://erp.mju.ac.th/openFile.aspx?id=NTE1NTY5&amp;method=inline" TargetMode="External"/><Relationship Id="rId27" Type="http://schemas.openxmlformats.org/officeDocument/2006/relationships/hyperlink" Target="https://erp.mju.ac.th/openFile.aspx?id=NTEwMTQ2&amp;method=inline" TargetMode="External"/><Relationship Id="rId30" Type="http://schemas.openxmlformats.org/officeDocument/2006/relationships/hyperlink" Target="https://rae.mju.ac.th/wtms_newsDetail.aspx?nID=25054&amp;lang=th-TH" TargetMode="External"/><Relationship Id="rId35" Type="http://schemas.openxmlformats.org/officeDocument/2006/relationships/hyperlink" Target="https://erp.mju.ac.th/openFile.aspx?id=NTEwNjYx&amp;method=inline" TargetMode="External"/><Relationship Id="rId43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48" Type="http://schemas.openxmlformats.org/officeDocument/2006/relationships/hyperlink" Target="https://www.facebook.com/MJUChiangmai" TargetMode="External"/><Relationship Id="rId56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64" Type="http://schemas.openxmlformats.org/officeDocument/2006/relationships/hyperlink" Target="https://www.facebook.com/maejoalumniassociation/posts/pfbid02fjDTLEn7pPgVQLikTFqLUDQqbKXo8NSbjZoF63qHgpoLrB297yUgqK7gyFC6tN27l" TargetMode="External"/><Relationship Id="rId8" Type="http://schemas.openxmlformats.org/officeDocument/2006/relationships/hyperlink" Target="https://www.facebook.com/search/top?q=%E0%B8%A3%E0%B8%B1%E0%B8%9A%E0%B8%AA%E0%B8%A1%E0%B8%B1%E0%B8%84%E0%B8%A3%E0%B8%99%E0%B8%B1%E0%B8%81%E0%B8%A8%E0%B8%B6%E0%B8%81%E0%B8%A9%E0%B8%B2%E0%B8%9B%E0%B8%A3%E0%B8%B4%E0%B8%8D%E0%B8%8D%E0%B8%B2%E0%B8%95%E0%B8%A3%E0%B8%B5%20%E0%B8%A1%E0%B8%AB%E0%B8%B2%E0%B8%A7%E0%B8%B4%E0%B8%97%E0%B8%A2%E0%B8%B2%E0%B8%A5%E0%B8%B1%E0%B8%A2%E0%B9%81%E0%B8%A1%E0%B9%88%E0%B9%82%E0%B8%88%E0%B9%89" TargetMode="External"/><Relationship Id="rId51" Type="http://schemas.openxmlformats.org/officeDocument/2006/relationships/hyperlink" Target="file:///C:\Users\LENOVO\OneDrive\&#3648;&#3604;&#3626;&#3585;&#3660;&#3607;&#3655;&#3629;&#3611;\CUPT\&#3652;&#3621;&#3609;&#3660;&#3629;&#3591;&#3588;&#3660;&#3585;&#3619;&#3617;&#3627;&#3634;&#3623;&#3636;&#3607;&#3618;&#3634;&#3621;&#3633;&#3618;&#3649;&#3617;&#3656;&#3650;&#3592;&#3657;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rp.mju.ac.th/openFile.aspx?id=MzkwNDA1&amp;method=inline" TargetMode="External"/><Relationship Id="rId17" Type="http://schemas.openxmlformats.org/officeDocument/2006/relationships/hyperlink" Target="https://erp.mju.ac.th/openFile.aspx?id=NDgzMDI5&amp;method=inline" TargetMode="External"/><Relationship Id="rId25" Type="http://schemas.openxmlformats.org/officeDocument/2006/relationships/hyperlink" Target="https://erp.mju.ac.th/openFile.aspx?id=NTEwMzkx&amp;method=inline" TargetMode="External"/><Relationship Id="rId33" Type="http://schemas.openxmlformats.org/officeDocument/2006/relationships/hyperlink" Target="https://erp.mju.ac.th/openFile.aspx?id=NTEwNjYy&amp;method=inline" TargetMode="External"/><Relationship Id="rId38" Type="http://schemas.openxmlformats.org/officeDocument/2006/relationships/hyperlink" Target="https://erp.mju.ac.th/openFile.aspx?id=NTE2MTM2&amp;method=inline" TargetMode="External"/><Relationship Id="rId46" Type="http://schemas.openxmlformats.org/officeDocument/2006/relationships/hyperlink" Target="file:///C:\Users\LENOVO\OneDrive\&#3648;&#3604;&#3626;&#3585;&#3660;&#3607;&#3655;&#3629;&#3611;\CUPT\&#3619;&#3632;&#3610;&#3610;&#3648;&#3629;&#3585;&#3626;&#3634;&#3619;%20ERP" TargetMode="External"/><Relationship Id="rId59" Type="http://schemas.openxmlformats.org/officeDocument/2006/relationships/hyperlink" Target="https://forms.gle/D2SPjU13bmpYpFE4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rp.mju.ac.th/informationDetail.aspx?newsId=4219" TargetMode="External"/><Relationship Id="rId41" Type="http://schemas.openxmlformats.org/officeDocument/2006/relationships/image" Target="media/image1.png"/><Relationship Id="rId54" Type="http://schemas.openxmlformats.org/officeDocument/2006/relationships/hyperlink" Target="file:///C:\Users\LENOVO\Desktop\CUPT\&#3648;&#3623;&#3655;&#3610;&#3652;&#3595;&#3605;&#3660;&#3617;&#3627;&#3634;&#3623;&#3636;&#3607;&#3618;&#3634;&#3621;&#3633;&#3618;&#3649;&#3617;&#3656;&#3650;&#3592;&#3657;" TargetMode="External"/><Relationship Id="rId62" Type="http://schemas.openxmlformats.org/officeDocument/2006/relationships/hyperlink" Target="https://erp.mju.ac.th/informationDetail.aspx?newsId=4436&amp;lang=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8886-9C7A-496F-AD6D-0C54D266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4073</Words>
  <Characters>23218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Judarad Chittong</cp:lastModifiedBy>
  <cp:revision>2</cp:revision>
  <cp:lastPrinted>2022-05-24T07:34:00Z</cp:lastPrinted>
  <dcterms:created xsi:type="dcterms:W3CDTF">2022-07-25T04:21:00Z</dcterms:created>
  <dcterms:modified xsi:type="dcterms:W3CDTF">2022-07-25T04:21:00Z</dcterms:modified>
</cp:coreProperties>
</file>