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910" w:rsidRPr="00B441B4" w:rsidRDefault="00652910" w:rsidP="00652910">
      <w:pPr>
        <w:spacing w:after="0"/>
        <w:jc w:val="center"/>
        <w:rPr>
          <w:rFonts w:ascii="TH NiramitIT๙" w:hAnsi="TH NiramitIT๙" w:cs="TH NiramitIT๙" w:hint="cs"/>
          <w:b/>
          <w:bCs/>
          <w:sz w:val="32"/>
          <w:szCs w:val="32"/>
        </w:rPr>
      </w:pPr>
      <w:bookmarkStart w:id="0" w:name="ผล"/>
      <w:r w:rsidRPr="00B441B4">
        <w:rPr>
          <w:rFonts w:ascii="TH NiramitIT๙" w:hAnsi="TH NiramitIT๙" w:cs="TH NiramitIT๙" w:hint="cs"/>
          <w:b/>
          <w:bCs/>
          <w:sz w:val="32"/>
          <w:szCs w:val="32"/>
          <w:cs/>
        </w:rPr>
        <w:t>รายงานผล</w:t>
      </w:r>
    </w:p>
    <w:p w:rsidR="00652910" w:rsidRPr="00B441B4" w:rsidRDefault="00652910" w:rsidP="00652910">
      <w:pPr>
        <w:spacing w:after="0"/>
        <w:jc w:val="center"/>
        <w:rPr>
          <w:rFonts w:ascii="TH NiramitIT๙" w:hAnsi="TH NiramitIT๙" w:cs="TH NiramitIT๙" w:hint="cs"/>
          <w:b/>
          <w:bCs/>
          <w:sz w:val="32"/>
          <w:szCs w:val="32"/>
        </w:rPr>
      </w:pPr>
      <w:r w:rsidRPr="00B441B4">
        <w:rPr>
          <w:rFonts w:ascii="TH NiramitIT๙" w:hAnsi="TH NiramitIT๙" w:cs="TH NiramitIT๙"/>
          <w:b/>
          <w:bCs/>
          <w:sz w:val="32"/>
          <w:szCs w:val="32"/>
          <w:cs/>
        </w:rPr>
        <w:t>โครงการ “การศึกษาดูงานและพัฒนาบุคลากร”</w:t>
      </w:r>
      <w:r w:rsidRPr="00B441B4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</w:p>
    <w:p w:rsidR="00652910" w:rsidRPr="00B441B4" w:rsidRDefault="00652910" w:rsidP="00652910">
      <w:pPr>
        <w:spacing w:after="0"/>
        <w:jc w:val="center"/>
        <w:rPr>
          <w:rFonts w:ascii="TH NiramitIT๙" w:hAnsi="TH NiramitIT๙" w:cs="TH NiramitIT๙" w:hint="cs"/>
          <w:b/>
          <w:bCs/>
          <w:sz w:val="32"/>
          <w:szCs w:val="32"/>
        </w:rPr>
      </w:pPr>
      <w:r w:rsidRPr="00B441B4">
        <w:rPr>
          <w:rFonts w:ascii="TH NiramitIT๙" w:hAnsi="TH NiramitIT๙" w:cs="TH NiramitIT๙" w:hint="cs"/>
          <w:b/>
          <w:bCs/>
          <w:sz w:val="32"/>
          <w:szCs w:val="32"/>
          <w:cs/>
        </w:rPr>
        <w:t>เมื่อ</w:t>
      </w:r>
      <w:r w:rsidRPr="00B441B4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วันที่ </w:t>
      </w:r>
      <w:r w:rsidRPr="00B441B4">
        <w:rPr>
          <w:rFonts w:ascii="TH NiramitIT๙" w:hAnsi="TH NiramitIT๙" w:cs="TH NiramitIT๙" w:hint="cs"/>
          <w:b/>
          <w:bCs/>
          <w:sz w:val="32"/>
          <w:szCs w:val="32"/>
          <w:cs/>
        </w:rPr>
        <w:t>28</w:t>
      </w:r>
      <w:r w:rsidRPr="00B441B4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Pr="00B441B4">
        <w:rPr>
          <w:rFonts w:ascii="TH NiramitIT๙" w:hAnsi="TH NiramitIT๙" w:cs="TH NiramitIT๙" w:hint="cs"/>
          <w:b/>
          <w:bCs/>
          <w:sz w:val="32"/>
          <w:szCs w:val="32"/>
          <w:cs/>
        </w:rPr>
        <w:t>มิถุนายน 2555 ถึงวันที่ 2 กรกฎาคม 2555</w:t>
      </w:r>
      <w:r w:rsidRPr="00B441B4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Pr="00B441B4">
        <w:rPr>
          <w:rFonts w:ascii="TH NiramitIT๙" w:hAnsi="TH NiramitIT๙" w:cs="TH NiramitIT๙"/>
          <w:b/>
          <w:bCs/>
          <w:sz w:val="32"/>
          <w:szCs w:val="32"/>
        </w:rPr>
        <w:t xml:space="preserve">         </w:t>
      </w:r>
    </w:p>
    <w:p w:rsidR="00652910" w:rsidRPr="00B441B4" w:rsidRDefault="00652910" w:rsidP="00652910">
      <w:pPr>
        <w:spacing w:after="0"/>
        <w:jc w:val="center"/>
        <w:rPr>
          <w:rFonts w:ascii="TH NiramitIT๙" w:hAnsi="TH NiramitIT๙" w:cs="TH NiramitIT๙" w:hint="cs"/>
          <w:b/>
          <w:bCs/>
          <w:sz w:val="32"/>
          <w:szCs w:val="32"/>
        </w:rPr>
      </w:pPr>
      <w:r w:rsidRPr="00B441B4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ณ </w:t>
      </w:r>
      <w:r w:rsidRPr="00B441B4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มหาวิทยาลัยเกษตรศาสตร์ศรีราชา  มหาวิทยาลัยบูรพา จังหวัดชลบุรี </w:t>
      </w:r>
    </w:p>
    <w:p w:rsidR="00652910" w:rsidRPr="00B441B4" w:rsidRDefault="00652910" w:rsidP="00652910">
      <w:pPr>
        <w:spacing w:after="0"/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B441B4">
        <w:rPr>
          <w:rFonts w:ascii="TH NiramitIT๙" w:hAnsi="TH NiramitIT๙" w:cs="TH NiramitIT๙" w:hint="cs"/>
          <w:b/>
          <w:bCs/>
          <w:sz w:val="32"/>
          <w:szCs w:val="32"/>
          <w:cs/>
        </w:rPr>
        <w:t>และบ้านจำ</w:t>
      </w:r>
      <w:proofErr w:type="spellStart"/>
      <w:r w:rsidRPr="00B441B4">
        <w:rPr>
          <w:rFonts w:ascii="TH NiramitIT๙" w:hAnsi="TH NiramitIT๙" w:cs="TH NiramitIT๙" w:hint="cs"/>
          <w:b/>
          <w:bCs/>
          <w:sz w:val="32"/>
          <w:szCs w:val="32"/>
          <w:cs/>
        </w:rPr>
        <w:t>รุง</w:t>
      </w:r>
      <w:proofErr w:type="spellEnd"/>
      <w:r w:rsidRPr="00B441B4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จังหวัดระยอง</w:t>
      </w:r>
    </w:p>
    <w:p w:rsidR="00652910" w:rsidRDefault="00652910" w:rsidP="00652910">
      <w:pPr>
        <w:spacing w:after="0" w:line="240" w:lineRule="auto"/>
        <w:jc w:val="center"/>
        <w:rPr>
          <w:rFonts w:ascii="TH NiramitIT๙" w:eastAsia="Times New Roman" w:hAnsi="TH NiramitIT๙" w:cs="TH NiramitIT๙" w:hint="cs"/>
          <w:b/>
          <w:bCs/>
          <w:color w:val="000000"/>
          <w:sz w:val="32"/>
          <w:szCs w:val="32"/>
        </w:rPr>
      </w:pPr>
    </w:p>
    <w:p w:rsidR="00652910" w:rsidRPr="00D972AE" w:rsidRDefault="00652910" w:rsidP="00652910">
      <w:pPr>
        <w:ind w:firstLine="1440"/>
        <w:jc w:val="both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เพื่อเป็น</w:t>
      </w:r>
      <w:r w:rsidRPr="00D972AE">
        <w:rPr>
          <w:rFonts w:ascii="TH NiramitIT๙" w:hAnsi="TH NiramitIT๙" w:cs="TH NiramitIT๙"/>
          <w:sz w:val="32"/>
          <w:szCs w:val="32"/>
          <w:cs/>
        </w:rPr>
        <w:t xml:space="preserve">การพัฒนาความรู้ของบุคลากร โดยการจัดในรูปแบบของการศึกษาดูงานนอกสถานที่ นับว่า เป็นอีกกระบวนการหนึ่งของการพัฒนาบุคลากรที่จะช่วยให้บุคลากรได้มีโอกาสแลกเปลี่ยนความรู้ </w:t>
      </w:r>
      <w:r>
        <w:rPr>
          <w:rFonts w:ascii="TH NiramitIT๙" w:hAnsi="TH NiramitIT๙" w:cs="TH NiramitIT๙" w:hint="cs"/>
          <w:sz w:val="32"/>
          <w:szCs w:val="32"/>
          <w:cs/>
        </w:rPr>
        <w:t>การสร้าง</w:t>
      </w:r>
      <w:r w:rsidRPr="00D972AE">
        <w:rPr>
          <w:rFonts w:ascii="TH NiramitIT๙" w:hAnsi="TH NiramitIT๙" w:cs="TH NiramitIT๙"/>
          <w:sz w:val="32"/>
          <w:szCs w:val="32"/>
          <w:cs/>
        </w:rPr>
        <w:t>ความเข้าใจร่วมกัน ระหว่างบุคลากรภายในและบุคลากรภายนอกที่มีรูปแบบการบริหารงานที่ใกล้เคียงกัน เพื่อให้เกิดความคิดสร้างสรรค์ และพัฒนาระบบแนวคิดสำหรับการปฏิบัติงานให้มีประสิทธิภาพมากยิ่งขึ้น อีกทั้งเป็นการรวมกลุ่มบุคลากรแต่ละกลุ่มให้มีปฏิสัมพันธ์ เกิดความเข้าใจซึ่งกันและกัน สามารถอยู่ร่วมกัน และทำงานร่วมกันอย่างมีความสุข การพัฒนาบุคลากรนับว่าเป็นการสนองยุทธศาสตร์ของมหาวิทยาลัยแม่</w:t>
      </w:r>
      <w:proofErr w:type="spellStart"/>
      <w:r w:rsidRPr="00D972AE">
        <w:rPr>
          <w:rFonts w:ascii="TH NiramitIT๙" w:hAnsi="TH NiramitIT๙" w:cs="TH NiramitIT๙"/>
          <w:sz w:val="32"/>
          <w:szCs w:val="32"/>
          <w:cs/>
        </w:rPr>
        <w:t>โจ้</w:t>
      </w:r>
      <w:proofErr w:type="spellEnd"/>
      <w:r w:rsidRPr="00D972AE">
        <w:rPr>
          <w:rFonts w:ascii="TH NiramitIT๙" w:hAnsi="TH NiramitIT๙" w:cs="TH NiramitIT๙"/>
          <w:sz w:val="32"/>
          <w:szCs w:val="32"/>
          <w:cs/>
        </w:rPr>
        <w:t xml:space="preserve"> ยุทธศาสตร์</w:t>
      </w:r>
      <w:r>
        <w:rPr>
          <w:rFonts w:ascii="TH NiramitIT๙" w:hAnsi="TH NiramitIT๙" w:cs="TH NiramitIT๙" w:hint="cs"/>
          <w:sz w:val="32"/>
          <w:szCs w:val="32"/>
          <w:cs/>
        </w:rPr>
        <w:t>กองกิจการนักศึกษา</w:t>
      </w:r>
      <w:r w:rsidRPr="00D972AE">
        <w:rPr>
          <w:rFonts w:ascii="TH NiramitIT๙" w:hAnsi="TH NiramitIT๙" w:cs="TH NiramitIT๙"/>
          <w:sz w:val="32"/>
          <w:szCs w:val="32"/>
          <w:cs/>
        </w:rPr>
        <w:t xml:space="preserve"> ในอันที่จะขับเคลื่อนให้บุคลากรมีความพร้อมในด้านศักยภาพทางความคิด การปฏิบัติงานที่สมบูรณ์มากยิ่งขึ้น จึงได้จัดโครงการดังกล่าวขึ้น ซึ่งจะสามารถตอบสนองต่อดัชนีชี้วัดในการพัฒนาบุคลากรให้มีคุณภาพได้อีกทางหนึ่ง</w:t>
      </w:r>
    </w:p>
    <w:p w:rsidR="00652910" w:rsidRPr="00D972AE" w:rsidRDefault="00652910" w:rsidP="00652910">
      <w:pPr>
        <w:ind w:firstLine="1440"/>
        <w:jc w:val="both"/>
        <w:rPr>
          <w:rFonts w:ascii="TH NiramitIT๙" w:hAnsi="TH NiramitIT๙" w:cs="TH NiramitIT๙"/>
          <w:sz w:val="32"/>
          <w:szCs w:val="32"/>
        </w:rPr>
      </w:pPr>
      <w:r w:rsidRPr="00D972AE">
        <w:rPr>
          <w:rFonts w:ascii="TH NiramitIT๙" w:hAnsi="TH NiramitIT๙" w:cs="TH NiramitIT๙"/>
          <w:sz w:val="32"/>
          <w:szCs w:val="32"/>
          <w:cs/>
        </w:rPr>
        <w:t xml:space="preserve">การศึกษาดูงานด้าน </w:t>
      </w:r>
      <w:r w:rsidRPr="00D972AE">
        <w:rPr>
          <w:rFonts w:ascii="TH NiramitIT๙" w:hAnsi="TH NiramitIT๙" w:cs="TH NiramitIT๙"/>
          <w:sz w:val="32"/>
          <w:szCs w:val="32"/>
        </w:rPr>
        <w:t>“</w:t>
      </w:r>
      <w:r w:rsidRPr="00D972AE">
        <w:rPr>
          <w:rFonts w:ascii="TH NiramitIT๙" w:hAnsi="TH NiramitIT๙" w:cs="TH NiramitIT๙"/>
          <w:sz w:val="32"/>
          <w:szCs w:val="32"/>
          <w:cs/>
        </w:rPr>
        <w:t>การบริหารสำนักงานและแลกเปลี่ยนเรียนรู้</w:t>
      </w:r>
      <w:r>
        <w:rPr>
          <w:rFonts w:ascii="TH NiramitIT๙" w:hAnsi="TH NiramitIT๙" w:cs="TH NiramitIT๙" w:hint="cs"/>
          <w:sz w:val="32"/>
          <w:szCs w:val="32"/>
          <w:cs/>
        </w:rPr>
        <w:t>ด้านการพัฒนานักศึกษา</w:t>
      </w:r>
      <w:r w:rsidRPr="00D972AE">
        <w:rPr>
          <w:rFonts w:ascii="TH NiramitIT๙" w:hAnsi="TH NiramitIT๙" w:cs="TH NiramitIT๙"/>
          <w:sz w:val="32"/>
          <w:szCs w:val="32"/>
          <w:cs/>
        </w:rPr>
        <w:t>กับหน่วยงานภายนอก</w:t>
      </w:r>
      <w:proofErr w:type="gramStart"/>
      <w:r w:rsidRPr="00D972AE">
        <w:rPr>
          <w:rFonts w:ascii="TH NiramitIT๙" w:hAnsi="TH NiramitIT๙" w:cs="TH NiramitIT๙"/>
          <w:sz w:val="32"/>
          <w:szCs w:val="32"/>
        </w:rPr>
        <w:t>”</w:t>
      </w:r>
      <w:r w:rsidRPr="00D972AE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D972AE">
        <w:rPr>
          <w:rFonts w:ascii="TH NiramitIT๙" w:hAnsi="TH NiramitIT๙" w:cs="TH NiramitIT๙"/>
          <w:sz w:val="32"/>
          <w:szCs w:val="32"/>
        </w:rPr>
        <w:t xml:space="preserve"> </w:t>
      </w:r>
      <w:r w:rsidRPr="00D972AE">
        <w:rPr>
          <w:rFonts w:ascii="TH NiramitIT๙" w:hAnsi="TH NiramitIT๙" w:cs="TH NiramitIT๙"/>
          <w:sz w:val="32"/>
          <w:szCs w:val="32"/>
          <w:cs/>
        </w:rPr>
        <w:t>ทั้งนี้เพื่อเป็นการสนับสนุนให้บุคลากรสายสนับสนุนให้มีความก้าวหน้าตามเส้นทางการทำงานตามระยะเวลาที่กำหนดในแผนการพัฒนาตนเอง</w:t>
      </w:r>
      <w:proofErr w:type="gramEnd"/>
      <w:r w:rsidRPr="00D972AE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D972AE">
        <w:rPr>
          <w:rFonts w:ascii="TH NiramitIT๙" w:hAnsi="TH NiramitIT๙" w:cs="TH NiramitIT๙"/>
          <w:sz w:val="32"/>
          <w:szCs w:val="32"/>
        </w:rPr>
        <w:t xml:space="preserve">(IDP) </w:t>
      </w:r>
      <w:r w:rsidRPr="00D972AE">
        <w:rPr>
          <w:rFonts w:ascii="TH NiramitIT๙" w:hAnsi="TH NiramitIT๙" w:cs="TH NiramitIT๙"/>
          <w:sz w:val="32"/>
          <w:szCs w:val="32"/>
          <w:cs/>
        </w:rPr>
        <w:t xml:space="preserve"> </w:t>
      </w:r>
    </w:p>
    <w:p w:rsidR="00652910" w:rsidRPr="00BA6032" w:rsidRDefault="00652910" w:rsidP="00652910">
      <w:pPr>
        <w:spacing w:after="0"/>
        <w:rPr>
          <w:rFonts w:ascii="TH NiramitIT๙" w:hAnsi="TH NiramitIT๙" w:cs="TH NiramitIT๙"/>
          <w:b/>
          <w:bCs/>
          <w:sz w:val="32"/>
          <w:szCs w:val="32"/>
          <w:u w:val="single"/>
        </w:rPr>
      </w:pPr>
      <w:r w:rsidRPr="00BA6032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ผลที่ได้รับ</w:t>
      </w:r>
    </w:p>
    <w:p w:rsidR="00652910" w:rsidRDefault="00652910" w:rsidP="00652910">
      <w:pPr>
        <w:spacing w:after="0"/>
        <w:ind w:firstLine="144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1. </w:t>
      </w:r>
      <w:r w:rsidRPr="00D972AE">
        <w:rPr>
          <w:rFonts w:ascii="TH NiramitIT๙" w:hAnsi="TH NiramitIT๙" w:cs="TH NiramitIT๙"/>
          <w:sz w:val="32"/>
          <w:szCs w:val="32"/>
          <w:cs/>
        </w:rPr>
        <w:t>บุคลากรได้มีโอกาสเรียนรู้ การปฏิบัติงานของหน่วยงานอื่นที่มีลักษณะงาน</w:t>
      </w:r>
      <w:r>
        <w:rPr>
          <w:rFonts w:ascii="TH NiramitIT๙" w:hAnsi="TH NiramitIT๙" w:cs="TH NiramitIT๙" w:hint="cs"/>
          <w:sz w:val="32"/>
          <w:szCs w:val="32"/>
          <w:cs/>
        </w:rPr>
        <w:t>ใกล้เคียงกัน</w:t>
      </w:r>
    </w:p>
    <w:p w:rsidR="00652910" w:rsidRDefault="00652910" w:rsidP="00652910">
      <w:pPr>
        <w:spacing w:after="0"/>
        <w:ind w:firstLine="1440"/>
        <w:rPr>
          <w:rFonts w:ascii="TH NiramitIT๙" w:hAnsi="TH NiramitIT๙" w:cs="TH NiramitIT๙" w:hint="cs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 xml:space="preserve">2. </w:t>
      </w:r>
      <w:r w:rsidRPr="00D972AE">
        <w:rPr>
          <w:rFonts w:ascii="TH NiramitIT๙" w:hAnsi="TH NiramitIT๙" w:cs="TH NiramitIT๙"/>
          <w:sz w:val="32"/>
          <w:szCs w:val="32"/>
          <w:cs/>
        </w:rPr>
        <w:t>บุค</w:t>
      </w:r>
      <w:r>
        <w:rPr>
          <w:rFonts w:ascii="TH NiramitIT๙" w:hAnsi="TH NiramitIT๙" w:cs="TH NiramitIT๙"/>
          <w:sz w:val="32"/>
          <w:szCs w:val="32"/>
          <w:cs/>
        </w:rPr>
        <w:t>ลากรได้แลกเปลี่ยนแนวความคิด</w:t>
      </w:r>
      <w:r>
        <w:rPr>
          <w:rFonts w:ascii="TH NiramitIT๙" w:hAnsi="TH NiramitIT๙" w:cs="TH NiramitIT๙" w:hint="cs"/>
          <w:sz w:val="32"/>
          <w:szCs w:val="32"/>
          <w:cs/>
        </w:rPr>
        <w:t>ใน</w:t>
      </w:r>
      <w:r w:rsidRPr="00D972AE">
        <w:rPr>
          <w:rFonts w:ascii="TH NiramitIT๙" w:hAnsi="TH NiramitIT๙" w:cs="TH NiramitIT๙"/>
          <w:sz w:val="32"/>
          <w:szCs w:val="32"/>
          <w:cs/>
        </w:rPr>
        <w:t>การพัฒนาการป</w:t>
      </w:r>
      <w:r>
        <w:rPr>
          <w:rFonts w:ascii="TH NiramitIT๙" w:hAnsi="TH NiramitIT๙" w:cs="TH NiramitIT๙"/>
          <w:sz w:val="32"/>
          <w:szCs w:val="32"/>
          <w:cs/>
        </w:rPr>
        <w:t>ฏิบัติงานและสร้างสรรค์วิธีการป</w:t>
      </w:r>
      <w:r>
        <w:rPr>
          <w:rFonts w:ascii="TH NiramitIT๙" w:hAnsi="TH NiramitIT๙" w:cs="TH NiramitIT๙" w:hint="cs"/>
          <w:sz w:val="32"/>
          <w:szCs w:val="32"/>
          <w:cs/>
        </w:rPr>
        <w:t>ฏิ</w:t>
      </w:r>
      <w:r w:rsidRPr="00D972AE">
        <w:rPr>
          <w:rFonts w:ascii="TH NiramitIT๙" w:hAnsi="TH NiramitIT๙" w:cs="TH NiramitIT๙"/>
          <w:sz w:val="32"/>
          <w:szCs w:val="32"/>
          <w:cs/>
        </w:rPr>
        <w:t xml:space="preserve">บัติงานใหม่ๆ </w:t>
      </w:r>
    </w:p>
    <w:p w:rsidR="00652910" w:rsidRDefault="00652910" w:rsidP="00652910">
      <w:pPr>
        <w:spacing w:after="0"/>
        <w:ind w:firstLine="1440"/>
        <w:rPr>
          <w:rFonts w:ascii="TH NiramitIT๙" w:hAnsi="TH NiramitIT๙" w:cs="TH NiramitIT๙" w:hint="cs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lastRenderedPageBreak/>
        <w:t xml:space="preserve">3. </w:t>
      </w:r>
      <w:r w:rsidRPr="00D972AE">
        <w:rPr>
          <w:rFonts w:ascii="TH NiramitIT๙" w:hAnsi="TH NiramitIT๙" w:cs="TH NiramitIT๙"/>
          <w:sz w:val="32"/>
          <w:szCs w:val="32"/>
          <w:cs/>
        </w:rPr>
        <w:t>เพื่อตอบสนองต่อยุทธศาสตร์การพัฒนาบุคลากรของมหาวิทยาลัยแม่</w:t>
      </w:r>
      <w:proofErr w:type="spellStart"/>
      <w:r w:rsidRPr="00D972AE">
        <w:rPr>
          <w:rFonts w:ascii="TH NiramitIT๙" w:hAnsi="TH NiramitIT๙" w:cs="TH NiramitIT๙"/>
          <w:sz w:val="32"/>
          <w:szCs w:val="32"/>
          <w:cs/>
        </w:rPr>
        <w:t>โจ้</w:t>
      </w:r>
      <w:proofErr w:type="spellEnd"/>
    </w:p>
    <w:p w:rsidR="00652910" w:rsidRDefault="00652910" w:rsidP="00652910">
      <w:pPr>
        <w:spacing w:after="0"/>
        <w:ind w:firstLine="144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4. </w:t>
      </w:r>
      <w:r w:rsidRPr="00D972AE">
        <w:rPr>
          <w:rFonts w:ascii="TH NiramitIT๙" w:hAnsi="TH NiramitIT๙" w:cs="TH NiramitIT๙"/>
          <w:sz w:val="32"/>
          <w:szCs w:val="32"/>
          <w:cs/>
        </w:rPr>
        <w:t>บุคลากรได้มีโอกาสในการศึกษา ดูงาน แลกเปลี่ยน</w:t>
      </w:r>
      <w:r>
        <w:rPr>
          <w:rFonts w:ascii="TH NiramitIT๙" w:hAnsi="TH NiramitIT๙" w:cs="TH NiramitIT๙"/>
          <w:sz w:val="32"/>
          <w:szCs w:val="32"/>
          <w:cs/>
        </w:rPr>
        <w:t>แนวคิดระหว่างกันเพื่อทำให้</w:t>
      </w:r>
      <w:r>
        <w:rPr>
          <w:rFonts w:ascii="TH NiramitIT๙" w:hAnsi="TH NiramitIT๙" w:cs="TH NiramitIT๙" w:hint="cs"/>
          <w:sz w:val="32"/>
          <w:szCs w:val="32"/>
          <w:cs/>
        </w:rPr>
        <w:t>หน่วยงาน</w:t>
      </w:r>
      <w:r w:rsidRPr="00D972AE">
        <w:rPr>
          <w:rFonts w:ascii="TH NiramitIT๙" w:hAnsi="TH NiramitIT๙" w:cs="TH NiramitIT๙"/>
          <w:sz w:val="32"/>
          <w:szCs w:val="32"/>
          <w:cs/>
        </w:rPr>
        <w:t>เกิดความเข้มแข็ง</w:t>
      </w:r>
    </w:p>
    <w:p w:rsidR="00652910" w:rsidRPr="00D972AE" w:rsidRDefault="00652910" w:rsidP="00652910">
      <w:pPr>
        <w:spacing w:after="0"/>
        <w:ind w:firstLine="144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 xml:space="preserve">5. </w:t>
      </w:r>
      <w:r>
        <w:rPr>
          <w:rFonts w:ascii="TH NiramitIT๙" w:hAnsi="TH NiramitIT๙" w:cs="TH NiramitIT๙" w:hint="cs"/>
          <w:sz w:val="32"/>
          <w:szCs w:val="32"/>
          <w:cs/>
        </w:rPr>
        <w:t>เ</w:t>
      </w:r>
      <w:r w:rsidRPr="00D972AE">
        <w:rPr>
          <w:rFonts w:ascii="TH NiramitIT๙" w:hAnsi="TH NiramitIT๙" w:cs="TH NiramitIT๙"/>
          <w:sz w:val="32"/>
          <w:szCs w:val="32"/>
          <w:cs/>
        </w:rPr>
        <w:t>ป็นการนำความรู้ที่ได้จากการศึกษาดูงานมาร่วมกันวางแผนเพื่อพัฒนา</w:t>
      </w:r>
      <w:r>
        <w:rPr>
          <w:rFonts w:ascii="TH NiramitIT๙" w:hAnsi="TH NiramitIT๙" w:cs="TH NiramitIT๙" w:hint="cs"/>
          <w:sz w:val="32"/>
          <w:szCs w:val="32"/>
          <w:cs/>
        </w:rPr>
        <w:t>ตนเอง และพัฒนา</w:t>
      </w:r>
      <w:r>
        <w:rPr>
          <w:rFonts w:ascii="TH NiramitIT๙" w:hAnsi="TH NiramitIT๙" w:cs="TH NiramitIT๙"/>
          <w:sz w:val="32"/>
          <w:szCs w:val="32"/>
          <w:cs/>
        </w:rPr>
        <w:t>ประสิทธิภาพ</w:t>
      </w:r>
      <w:r w:rsidRPr="00D972AE">
        <w:rPr>
          <w:rFonts w:ascii="TH NiramitIT๙" w:hAnsi="TH NiramitIT๙" w:cs="TH NiramitIT๙"/>
          <w:sz w:val="32"/>
          <w:szCs w:val="32"/>
          <w:cs/>
        </w:rPr>
        <w:t>การปฏิบัติงาน</w:t>
      </w:r>
    </w:p>
    <w:p w:rsidR="00652910" w:rsidRDefault="00652910" w:rsidP="00652910">
      <w:pPr>
        <w:spacing w:after="0" w:line="120" w:lineRule="auto"/>
        <w:rPr>
          <w:rFonts w:ascii="TH NiramitIT๙" w:hAnsi="TH NiramitIT๙" w:cs="TH NiramitIT๙"/>
          <w:b/>
          <w:bCs/>
          <w:sz w:val="32"/>
          <w:szCs w:val="32"/>
        </w:rPr>
      </w:pPr>
    </w:p>
    <w:p w:rsidR="00652910" w:rsidRDefault="00F56319" w:rsidP="00E915B0">
      <w:pPr>
        <w:spacing w:after="0" w:line="240" w:lineRule="auto"/>
        <w:jc w:val="center"/>
        <w:rPr>
          <w:rFonts w:ascii="TH NiramitIT๙" w:eastAsia="Times New Roman" w:hAnsi="TH NiramitIT๙" w:cs="TH NiramitIT๙" w:hint="cs"/>
          <w:b/>
          <w:bCs/>
          <w:color w:val="000000"/>
          <w:sz w:val="32"/>
          <w:szCs w:val="32"/>
        </w:rPr>
      </w:pPr>
      <w:r w:rsidRPr="00E915B0">
        <w:rPr>
          <w:rFonts w:ascii="TH NiramitIT๙" w:eastAsia="Times New Roman" w:hAnsi="TH NiramitIT๙" w:cs="TH NiramitIT๙"/>
          <w:b/>
          <w:bCs/>
          <w:color w:val="000000"/>
          <w:sz w:val="32"/>
          <w:szCs w:val="32"/>
          <w:cs/>
        </w:rPr>
        <w:t>ผล</w:t>
      </w:r>
      <w:bookmarkEnd w:id="0"/>
      <w:r w:rsidRPr="00E915B0">
        <w:rPr>
          <w:rFonts w:ascii="TH NiramitIT๙" w:eastAsia="Times New Roman" w:hAnsi="TH NiramitIT๙" w:cs="TH NiramitIT๙"/>
          <w:b/>
          <w:bCs/>
          <w:color w:val="000000"/>
          <w:sz w:val="32"/>
          <w:szCs w:val="32"/>
          <w:cs/>
        </w:rPr>
        <w:t>การ</w:t>
      </w:r>
      <w:r w:rsidR="00652910">
        <w:rPr>
          <w:rFonts w:ascii="TH NiramitIT๙" w:eastAsia="Times New Roman" w:hAnsi="TH NiramitIT๙" w:cs="TH NiramitIT๙" w:hint="cs"/>
          <w:b/>
          <w:bCs/>
          <w:color w:val="000000"/>
          <w:sz w:val="32"/>
          <w:szCs w:val="32"/>
          <w:cs/>
        </w:rPr>
        <w:t>ดำเนินงานโครงการ</w:t>
      </w:r>
    </w:p>
    <w:p w:rsidR="00E915B0" w:rsidRPr="002B1870" w:rsidRDefault="00E915B0" w:rsidP="00E915B0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2B1870">
        <w:rPr>
          <w:rFonts w:ascii="TH Niramit AS" w:hAnsi="TH Niramit AS" w:cs="TH Niramit AS"/>
          <w:b/>
          <w:bCs/>
          <w:sz w:val="32"/>
          <w:szCs w:val="32"/>
          <w:cs/>
        </w:rPr>
        <w:t>“ศึกษาดูงาน และพัฒนาบุคลากร ประจำปีงบประมาณ พ.ศ. 2555”</w:t>
      </w:r>
    </w:p>
    <w:p w:rsidR="00E915B0" w:rsidRPr="002B1870" w:rsidRDefault="00E915B0" w:rsidP="00E915B0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2B1870">
        <w:rPr>
          <w:rFonts w:ascii="TH Niramit AS" w:hAnsi="TH Niramit AS" w:cs="TH Niramit AS"/>
          <w:b/>
          <w:bCs/>
          <w:sz w:val="32"/>
          <w:szCs w:val="32"/>
          <w:cs/>
        </w:rPr>
        <w:t xml:space="preserve">วันที่ 28 มิถุนายน 2555 ถึงวันที่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2</w:t>
      </w:r>
      <w:r w:rsidRPr="002B1870">
        <w:rPr>
          <w:rFonts w:ascii="TH Niramit AS" w:hAnsi="TH Niramit AS" w:cs="TH Niramit AS"/>
          <w:b/>
          <w:bCs/>
          <w:sz w:val="32"/>
          <w:szCs w:val="32"/>
          <w:cs/>
        </w:rPr>
        <w:t xml:space="preserve"> กรกฎาคม 2555 </w:t>
      </w:r>
    </w:p>
    <w:p w:rsidR="00E915B0" w:rsidRPr="002B1870" w:rsidRDefault="00E915B0" w:rsidP="00E915B0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2B1870">
        <w:rPr>
          <w:rFonts w:ascii="TH Niramit AS" w:hAnsi="TH Niramit AS" w:cs="TH Niramit AS"/>
          <w:b/>
          <w:bCs/>
          <w:sz w:val="32"/>
          <w:szCs w:val="32"/>
          <w:cs/>
        </w:rPr>
        <w:t xml:space="preserve">ณ มหาวิทยาลัยบูรพา  มหาวิทยาลัยเกษตรศาสตร์ศรีราชา จังหวัดชลบุรี </w:t>
      </w:r>
    </w:p>
    <w:p w:rsidR="00E915B0" w:rsidRDefault="00E915B0" w:rsidP="00E915B0">
      <w:pPr>
        <w:spacing w:after="0" w:line="240" w:lineRule="auto"/>
        <w:jc w:val="center"/>
        <w:rPr>
          <w:rFonts w:ascii="TH Niramit AS" w:hAnsi="TH Niramit AS" w:cs="TH Niramit AS"/>
          <w:b/>
          <w:bCs/>
          <w:sz w:val="30"/>
          <w:szCs w:val="30"/>
          <w:u w:val="single"/>
        </w:rPr>
      </w:pPr>
      <w:r w:rsidRPr="002B1870">
        <w:rPr>
          <w:rFonts w:ascii="TH Niramit AS" w:hAnsi="TH Niramit AS" w:cs="TH Niramit AS"/>
          <w:b/>
          <w:bCs/>
          <w:sz w:val="32"/>
          <w:szCs w:val="32"/>
          <w:cs/>
        </w:rPr>
        <w:t>และเศรษฐกิจพอเพียงบ้านจำ</w:t>
      </w:r>
      <w:proofErr w:type="spellStart"/>
      <w:r w:rsidRPr="002B1870">
        <w:rPr>
          <w:rFonts w:ascii="TH Niramit AS" w:hAnsi="TH Niramit AS" w:cs="TH Niramit AS"/>
          <w:b/>
          <w:bCs/>
          <w:sz w:val="32"/>
          <w:szCs w:val="32"/>
          <w:cs/>
        </w:rPr>
        <w:t>รุง</w:t>
      </w:r>
      <w:proofErr w:type="spellEnd"/>
      <w:r w:rsidRPr="002B1870">
        <w:rPr>
          <w:rFonts w:ascii="TH Niramit AS" w:hAnsi="TH Niramit AS" w:cs="TH Niramit AS"/>
          <w:b/>
          <w:bCs/>
          <w:sz w:val="32"/>
          <w:szCs w:val="32"/>
          <w:cs/>
        </w:rPr>
        <w:t xml:space="preserve"> จังหวัดระยอง</w:t>
      </w:r>
    </w:p>
    <w:p w:rsidR="00E915B0" w:rsidRPr="002B1870" w:rsidRDefault="00E915B0" w:rsidP="00E915B0">
      <w:pPr>
        <w:spacing w:after="0" w:line="240" w:lineRule="auto"/>
        <w:jc w:val="center"/>
        <w:rPr>
          <w:rFonts w:ascii="TH Niramit AS" w:hAnsi="TH Niramit AS" w:cs="TH Niramit AS"/>
          <w:b/>
          <w:bCs/>
          <w:sz w:val="30"/>
          <w:szCs w:val="30"/>
          <w:u w:val="single"/>
        </w:rPr>
      </w:pPr>
    </w:p>
    <w:p w:rsidR="00F56319" w:rsidRPr="00E915B0" w:rsidRDefault="00F56319" w:rsidP="00E915B0">
      <w:pPr>
        <w:spacing w:after="0" w:line="240" w:lineRule="auto"/>
        <w:ind w:firstLine="1440"/>
        <w:jc w:val="thaiDistribute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 w:rsidRPr="00E915B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การประเมินผล </w:t>
      </w:r>
      <w:r w:rsidR="00E915B0" w:rsidRPr="00E915B0">
        <w:rPr>
          <w:rFonts w:ascii="TH Niramit AS" w:hAnsi="TH Niramit AS" w:cs="TH Niramit AS"/>
          <w:sz w:val="32"/>
          <w:szCs w:val="32"/>
          <w:cs/>
        </w:rPr>
        <w:t>“ศึกษาดูงาน และพัฒนาบุคลากร ประจำปีงบประมาณ พ.ศ. 2555”</w:t>
      </w:r>
      <w:r w:rsidR="00E915B0" w:rsidRPr="00E915B0">
        <w:rPr>
          <w:rFonts w:ascii="TH Niramit AS" w:hAnsi="TH Niramit AS" w:cs="TH Niramit AS"/>
          <w:sz w:val="32"/>
          <w:szCs w:val="32"/>
        </w:rPr>
        <w:t xml:space="preserve"> </w:t>
      </w:r>
      <w:r w:rsidR="00E915B0" w:rsidRPr="00E915B0">
        <w:rPr>
          <w:rFonts w:ascii="TH Niramit AS" w:hAnsi="TH Niramit AS" w:cs="TH Niramit AS" w:hint="cs"/>
          <w:sz w:val="32"/>
          <w:szCs w:val="32"/>
          <w:cs/>
        </w:rPr>
        <w:t>เมื่อ</w:t>
      </w:r>
      <w:r w:rsidR="00E915B0" w:rsidRPr="00E915B0">
        <w:rPr>
          <w:rFonts w:ascii="TH Niramit AS" w:hAnsi="TH Niramit AS" w:cs="TH Niramit AS"/>
          <w:sz w:val="32"/>
          <w:szCs w:val="32"/>
          <w:cs/>
        </w:rPr>
        <w:t xml:space="preserve">วันที่ 28 มิถุนายน 2555 ถึงวันที่ </w:t>
      </w:r>
      <w:r w:rsidR="00E915B0" w:rsidRPr="00E915B0">
        <w:rPr>
          <w:rFonts w:ascii="TH Niramit AS" w:hAnsi="TH Niramit AS" w:cs="TH Niramit AS" w:hint="cs"/>
          <w:sz w:val="32"/>
          <w:szCs w:val="32"/>
          <w:cs/>
        </w:rPr>
        <w:t>2</w:t>
      </w:r>
      <w:r w:rsidR="00E915B0" w:rsidRPr="00E915B0">
        <w:rPr>
          <w:rFonts w:ascii="TH Niramit AS" w:hAnsi="TH Niramit AS" w:cs="TH Niramit AS"/>
          <w:sz w:val="32"/>
          <w:szCs w:val="32"/>
          <w:cs/>
        </w:rPr>
        <w:t xml:space="preserve"> กรกฎาคม 2555 </w:t>
      </w:r>
      <w:r w:rsidR="00652910">
        <w:rPr>
          <w:rFonts w:ascii="TH Niramit AS" w:hAnsi="TH Niramit AS" w:cs="TH Niramit AS" w:hint="cs"/>
          <w:sz w:val="32"/>
          <w:szCs w:val="32"/>
          <w:cs/>
        </w:rPr>
        <w:br/>
      </w:r>
      <w:r w:rsidR="00E915B0" w:rsidRPr="00E915B0">
        <w:rPr>
          <w:rFonts w:ascii="TH Niramit AS" w:hAnsi="TH Niramit AS" w:cs="TH Niramit AS"/>
          <w:sz w:val="32"/>
          <w:szCs w:val="32"/>
          <w:cs/>
        </w:rPr>
        <w:t>ณ มหาวิทยาลัยบูรพา  มหาวิทยาลัยเกษตรศาสตร์ศรีราชา จังหวัดชลบุรี และเศรษฐกิจพอเพียงบ้านจำ</w:t>
      </w:r>
      <w:proofErr w:type="spellStart"/>
      <w:r w:rsidR="00E915B0" w:rsidRPr="00E915B0">
        <w:rPr>
          <w:rFonts w:ascii="TH Niramit AS" w:hAnsi="TH Niramit AS" w:cs="TH Niramit AS"/>
          <w:sz w:val="32"/>
          <w:szCs w:val="32"/>
          <w:cs/>
        </w:rPr>
        <w:t>รุง</w:t>
      </w:r>
      <w:proofErr w:type="spellEnd"/>
      <w:r w:rsidR="00E915B0" w:rsidRPr="00E915B0">
        <w:rPr>
          <w:rFonts w:ascii="TH Niramit AS" w:hAnsi="TH Niramit AS" w:cs="TH Niramit AS"/>
          <w:sz w:val="32"/>
          <w:szCs w:val="32"/>
          <w:cs/>
        </w:rPr>
        <w:t xml:space="preserve"> จังหวัดระยอง</w:t>
      </w:r>
      <w:r w:rsidR="00E915B0" w:rsidRPr="00E915B0">
        <w:rPr>
          <w:rFonts w:ascii="TH Niramit AS" w:hAnsi="TH Niramit AS" w:cs="TH Niramit AS"/>
          <w:sz w:val="30"/>
          <w:szCs w:val="30"/>
          <w:u w:val="single"/>
        </w:rPr>
        <w:t xml:space="preserve"> </w:t>
      </w:r>
      <w:r w:rsidRPr="00E915B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นั้น ได้จัดทำแบบสอบถามความคิดเห็นเพื่อสอบถามผู้เข้าร่วม</w:t>
      </w:r>
      <w:r w:rsidR="00E915B0" w:rsidRPr="00E915B0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โครงการ</w:t>
      </w:r>
      <w:r w:rsidRPr="00E915B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="00E915B0" w:rsidRPr="00E915B0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สรุป</w:t>
      </w:r>
      <w:r w:rsidRPr="00E915B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ผลการวิเคราะห์ข้อมูล</w:t>
      </w:r>
      <w:r w:rsidR="00E915B0" w:rsidRPr="00E915B0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ได้ดังนี้</w:t>
      </w:r>
    </w:p>
    <w:p w:rsidR="00E915B0" w:rsidRPr="00E915B0" w:rsidRDefault="00E915B0" w:rsidP="00E915B0">
      <w:pPr>
        <w:spacing w:after="0" w:line="240" w:lineRule="auto"/>
        <w:ind w:firstLine="1440"/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</w:pPr>
    </w:p>
    <w:p w:rsidR="00F56319" w:rsidRPr="00E915B0" w:rsidRDefault="00F56319" w:rsidP="00F56319">
      <w:pPr>
        <w:spacing w:after="0" w:line="240" w:lineRule="auto"/>
        <w:ind w:firstLine="720"/>
        <w:jc w:val="thaiDistribute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 w:rsidRPr="00E915B0">
        <w:rPr>
          <w:rFonts w:ascii="TH NiramitIT๙" w:eastAsia="Times New Roman" w:hAnsi="TH NiramitIT๙" w:cs="TH NiramitIT๙"/>
          <w:b/>
          <w:bCs/>
          <w:color w:val="000000"/>
          <w:sz w:val="32"/>
          <w:szCs w:val="32"/>
          <w:cs/>
        </w:rPr>
        <w:t>ตอนที่ ๑</w:t>
      </w:r>
    </w:p>
    <w:p w:rsidR="00F56319" w:rsidRPr="00E915B0" w:rsidRDefault="00F56319" w:rsidP="00F56319">
      <w:pPr>
        <w:spacing w:after="0" w:line="240" w:lineRule="auto"/>
        <w:ind w:left="1080"/>
        <w:jc w:val="thaiDistribute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 w:rsidRPr="00E915B0">
        <w:rPr>
          <w:rFonts w:ascii="TH NiramitIT๙" w:eastAsia="Times New Roman" w:hAnsi="TH NiramitIT๙" w:cs="TH NiramitIT๙"/>
          <w:b/>
          <w:bCs/>
          <w:color w:val="000000"/>
          <w:sz w:val="32"/>
          <w:szCs w:val="32"/>
          <w:cs/>
        </w:rPr>
        <w:t>ประเภทบุคลากร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964"/>
        <w:gridCol w:w="946"/>
        <w:gridCol w:w="994"/>
      </w:tblGrid>
      <w:tr w:rsidR="00F56319" w:rsidRPr="00E915B0" w:rsidTr="00F56319">
        <w:trPr>
          <w:trHeight w:val="255"/>
          <w:jc w:val="center"/>
        </w:trPr>
        <w:tc>
          <w:tcPr>
            <w:tcW w:w="1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56319" w:rsidRPr="00E915B0" w:rsidRDefault="00F56319" w:rsidP="00F56319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 w:rsidRPr="00E915B0">
              <w:rPr>
                <w:rFonts w:ascii="TH NiramitIT๙" w:eastAsia="Times New Roman" w:hAnsi="TH NiramitIT๙" w:cs="TH NiramitIT๙"/>
                <w:b/>
                <w:bCs/>
                <w:color w:val="000000"/>
                <w:sz w:val="32"/>
                <w:szCs w:val="32"/>
                <w:cs/>
              </w:rPr>
              <w:t>ประเภทบุคลากร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56319" w:rsidRPr="00E915B0" w:rsidRDefault="00F56319" w:rsidP="00F56319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 w:rsidRPr="00E915B0">
              <w:rPr>
                <w:rFonts w:ascii="TH NiramitIT๙" w:eastAsia="Times New Roman" w:hAnsi="TH NiramitIT๙" w:cs="TH Niramit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56319" w:rsidRPr="00E915B0" w:rsidRDefault="00F56319" w:rsidP="00F56319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 w:rsidRPr="00E915B0">
              <w:rPr>
                <w:rFonts w:ascii="TH NiramitIT๙" w:eastAsia="Times New Roman" w:hAnsi="TH NiramitIT๙" w:cs="TH NiramitIT๙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</w:p>
        </w:tc>
      </w:tr>
      <w:tr w:rsidR="00F56319" w:rsidRPr="00E915B0" w:rsidTr="00F56319">
        <w:trPr>
          <w:trHeight w:val="255"/>
          <w:jc w:val="center"/>
        </w:trPr>
        <w:tc>
          <w:tcPr>
            <w:tcW w:w="1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56319" w:rsidRPr="00E915B0" w:rsidRDefault="00F56319" w:rsidP="00F56319">
            <w:pPr>
              <w:spacing w:after="0" w:line="240" w:lineRule="auto"/>
              <w:ind w:left="360" w:hanging="360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>๑.</w:t>
            </w:r>
            <w:r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  <w:t>    </w:t>
            </w:r>
            <w:r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 xml:space="preserve"> ผู้บริหาร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56319" w:rsidRPr="00E915B0" w:rsidRDefault="00F56319" w:rsidP="00F56319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56319" w:rsidRPr="00E915B0" w:rsidRDefault="00E915B0" w:rsidP="00E915B0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>3</w:t>
            </w:r>
            <w:r w:rsidR="00F56319"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>17</w:t>
            </w:r>
          </w:p>
        </w:tc>
      </w:tr>
      <w:tr w:rsidR="00F56319" w:rsidRPr="00E915B0" w:rsidTr="00F56319">
        <w:trPr>
          <w:trHeight w:val="255"/>
          <w:jc w:val="center"/>
        </w:trPr>
        <w:tc>
          <w:tcPr>
            <w:tcW w:w="1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56319" w:rsidRPr="00E915B0" w:rsidRDefault="00E915B0" w:rsidP="00F56319">
            <w:pPr>
              <w:spacing w:after="0" w:line="240" w:lineRule="auto"/>
              <w:ind w:left="360" w:hanging="360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>2</w:t>
            </w:r>
            <w:r w:rsidR="00F56319"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>.</w:t>
            </w:r>
            <w:r w:rsidR="00F56319"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  <w:t>    </w:t>
            </w:r>
            <w:r w:rsidR="00F56319"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 xml:space="preserve"> เจ้าหน้าที่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56319" w:rsidRPr="00E915B0" w:rsidRDefault="00E915B0" w:rsidP="00F56319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>61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56319" w:rsidRPr="00E915B0" w:rsidRDefault="00E915B0" w:rsidP="00F56319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>96.83</w:t>
            </w:r>
          </w:p>
        </w:tc>
      </w:tr>
      <w:tr w:rsidR="00F56319" w:rsidRPr="00E915B0" w:rsidTr="00F56319">
        <w:trPr>
          <w:trHeight w:val="255"/>
          <w:jc w:val="center"/>
        </w:trPr>
        <w:tc>
          <w:tcPr>
            <w:tcW w:w="1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56319" w:rsidRPr="00E915B0" w:rsidRDefault="00F56319" w:rsidP="00F56319">
            <w:pPr>
              <w:spacing w:after="0" w:line="240" w:lineRule="auto"/>
              <w:jc w:val="right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56319" w:rsidRPr="00E915B0" w:rsidRDefault="00E915B0" w:rsidP="00F56319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>63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56319" w:rsidRPr="00E915B0" w:rsidRDefault="00F56319" w:rsidP="00F56319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>๑๐๐</w:t>
            </w:r>
          </w:p>
        </w:tc>
      </w:tr>
    </w:tbl>
    <w:p w:rsidR="000B71E3" w:rsidRDefault="000B71E3" w:rsidP="00F56319">
      <w:pPr>
        <w:spacing w:after="0" w:line="240" w:lineRule="auto"/>
        <w:ind w:left="1080"/>
        <w:jc w:val="thaiDistribute"/>
        <w:rPr>
          <w:rFonts w:ascii="TH NiramitIT๙" w:eastAsia="Times New Roman" w:hAnsi="TH NiramitIT๙" w:cs="TH NiramitIT๙"/>
          <w:b/>
          <w:bCs/>
          <w:color w:val="000000"/>
          <w:sz w:val="32"/>
          <w:szCs w:val="32"/>
        </w:rPr>
      </w:pPr>
    </w:p>
    <w:p w:rsidR="00F56319" w:rsidRPr="00E915B0" w:rsidRDefault="00F56319" w:rsidP="00F56319">
      <w:pPr>
        <w:spacing w:after="0" w:line="240" w:lineRule="auto"/>
        <w:ind w:left="1080"/>
        <w:jc w:val="thaiDistribute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 w:rsidRPr="00E915B0">
        <w:rPr>
          <w:rFonts w:ascii="TH NiramitIT๙" w:eastAsia="Times New Roman" w:hAnsi="TH NiramitIT๙" w:cs="TH NiramitIT๙"/>
          <w:b/>
          <w:bCs/>
          <w:color w:val="000000"/>
          <w:sz w:val="32"/>
          <w:szCs w:val="32"/>
          <w:cs/>
        </w:rPr>
        <w:t>สังกัด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148"/>
        <w:gridCol w:w="946"/>
        <w:gridCol w:w="1032"/>
      </w:tblGrid>
      <w:tr w:rsidR="00F56319" w:rsidRPr="00E915B0" w:rsidTr="00F56319">
        <w:trPr>
          <w:trHeight w:val="255"/>
          <w:tblHeader/>
          <w:jc w:val="center"/>
        </w:trPr>
        <w:tc>
          <w:tcPr>
            <w:tcW w:w="4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56319" w:rsidRPr="00E915B0" w:rsidRDefault="00F56319" w:rsidP="00F56319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 w:rsidRPr="00E915B0">
              <w:rPr>
                <w:rFonts w:ascii="TH NiramitIT๙" w:eastAsia="Times New Roman" w:hAnsi="TH NiramitIT๙" w:cs="TH NiramitIT๙"/>
                <w:b/>
                <w:bCs/>
                <w:color w:val="000000"/>
                <w:sz w:val="32"/>
                <w:szCs w:val="32"/>
                <w:cs/>
              </w:rPr>
              <w:t>สังกัด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56319" w:rsidRPr="00E915B0" w:rsidRDefault="00F56319" w:rsidP="00F56319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 w:rsidRPr="00E915B0">
              <w:rPr>
                <w:rFonts w:ascii="TH NiramitIT๙" w:eastAsia="Times New Roman" w:hAnsi="TH NiramitIT๙" w:cs="TH Niramit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56319" w:rsidRPr="00E915B0" w:rsidRDefault="00F56319" w:rsidP="00F56319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 w:rsidRPr="00E915B0">
              <w:rPr>
                <w:rFonts w:ascii="TH NiramitIT๙" w:eastAsia="Times New Roman" w:hAnsi="TH NiramitIT๙" w:cs="TH NiramitIT๙"/>
                <w:b/>
                <w:bCs/>
                <w:color w:val="000000"/>
                <w:sz w:val="32"/>
                <w:szCs w:val="32"/>
                <w:cs/>
              </w:rPr>
              <w:t>ร้อยละ</w:t>
            </w:r>
          </w:p>
        </w:tc>
      </w:tr>
      <w:tr w:rsidR="00F56319" w:rsidRPr="00E915B0" w:rsidTr="00F56319">
        <w:trPr>
          <w:trHeight w:val="255"/>
          <w:jc w:val="center"/>
        </w:trPr>
        <w:tc>
          <w:tcPr>
            <w:tcW w:w="4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56319" w:rsidRPr="00E915B0" w:rsidRDefault="00F56319" w:rsidP="000B71E3">
            <w:pPr>
              <w:spacing w:after="0" w:line="240" w:lineRule="auto"/>
              <w:ind w:left="360" w:hanging="360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>๑.</w:t>
            </w:r>
            <w:r w:rsidR="000B71E3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  <w:t>  </w:t>
            </w:r>
            <w:r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 xml:space="preserve"> </w:t>
            </w:r>
            <w:r w:rsidR="000B71E3"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>กองกิจการนักศึกษา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56319" w:rsidRPr="00E915B0" w:rsidRDefault="000B71E3" w:rsidP="00F56319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  <w:t>3</w:t>
            </w:r>
            <w:r w:rsidR="00F56319"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56319" w:rsidRPr="00E915B0" w:rsidRDefault="00835367" w:rsidP="00835367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>4</w:t>
            </w:r>
            <w:r w:rsidR="000B71E3"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>76</w:t>
            </w:r>
          </w:p>
        </w:tc>
      </w:tr>
      <w:tr w:rsidR="00F56319" w:rsidRPr="00E915B0" w:rsidTr="00F56319">
        <w:trPr>
          <w:trHeight w:val="255"/>
          <w:jc w:val="center"/>
        </w:trPr>
        <w:tc>
          <w:tcPr>
            <w:tcW w:w="4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56319" w:rsidRPr="00E915B0" w:rsidRDefault="00F56319" w:rsidP="000B71E3">
            <w:pPr>
              <w:spacing w:after="0" w:line="240" w:lineRule="auto"/>
              <w:ind w:left="360" w:hanging="360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</w:pPr>
            <w:r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>๒.</w:t>
            </w:r>
            <w:r w:rsidR="000B71E3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  <w:t>  </w:t>
            </w:r>
            <w:r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 xml:space="preserve"> </w:t>
            </w:r>
            <w:r w:rsidR="000B71E3"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>งานบริหารและธุรการ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56319" w:rsidRPr="00E915B0" w:rsidRDefault="000B71E3" w:rsidP="00F56319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  <w:t>11</w:t>
            </w:r>
            <w:r w:rsidR="00F56319"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56319" w:rsidRPr="00E915B0" w:rsidRDefault="000B71E3" w:rsidP="00F56319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>17.46</w:t>
            </w:r>
          </w:p>
        </w:tc>
      </w:tr>
      <w:tr w:rsidR="00F56319" w:rsidRPr="00E915B0" w:rsidTr="00F56319">
        <w:trPr>
          <w:trHeight w:val="255"/>
          <w:jc w:val="center"/>
        </w:trPr>
        <w:tc>
          <w:tcPr>
            <w:tcW w:w="4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56319" w:rsidRPr="00E915B0" w:rsidRDefault="00F56319" w:rsidP="000B71E3">
            <w:pPr>
              <w:spacing w:after="0" w:line="240" w:lineRule="auto"/>
              <w:ind w:left="360" w:hanging="360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</w:pPr>
            <w:r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>๓.</w:t>
            </w:r>
            <w:r w:rsidR="000B71E3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  <w:t>  </w:t>
            </w:r>
            <w:r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 xml:space="preserve"> </w:t>
            </w:r>
            <w:r w:rsidR="000B71E3"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>งานกิจกรรมนักศึกษา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56319" w:rsidRPr="00E915B0" w:rsidRDefault="000B71E3" w:rsidP="00F56319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56319" w:rsidRPr="00E915B0" w:rsidRDefault="000B71E3" w:rsidP="00F56319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>7.94</w:t>
            </w:r>
          </w:p>
        </w:tc>
      </w:tr>
      <w:tr w:rsidR="00F56319" w:rsidRPr="00E915B0" w:rsidTr="00F56319">
        <w:trPr>
          <w:trHeight w:val="255"/>
          <w:jc w:val="center"/>
        </w:trPr>
        <w:tc>
          <w:tcPr>
            <w:tcW w:w="4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56319" w:rsidRPr="00E915B0" w:rsidRDefault="00F56319" w:rsidP="000B71E3">
            <w:pPr>
              <w:spacing w:after="0" w:line="240" w:lineRule="auto"/>
              <w:ind w:left="360" w:hanging="360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</w:pPr>
            <w:r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lastRenderedPageBreak/>
              <w:t>๔.</w:t>
            </w:r>
            <w:r w:rsidR="000B71E3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  <w:t>  </w:t>
            </w:r>
            <w:r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 xml:space="preserve"> </w:t>
            </w:r>
            <w:r w:rsidR="000B71E3"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>งานวินัยและพัฒนานักศึกษา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56319" w:rsidRPr="00E915B0" w:rsidRDefault="000B71E3" w:rsidP="00F56319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  <w:t>3</w:t>
            </w:r>
            <w:r w:rsidR="00F56319"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56319" w:rsidRPr="00E915B0" w:rsidRDefault="00835367" w:rsidP="00835367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>4</w:t>
            </w:r>
            <w:r w:rsidR="000B71E3"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>.</w:t>
            </w:r>
            <w:r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>76</w:t>
            </w:r>
          </w:p>
        </w:tc>
      </w:tr>
      <w:tr w:rsidR="00F56319" w:rsidRPr="00E915B0" w:rsidTr="00F56319">
        <w:trPr>
          <w:trHeight w:val="255"/>
          <w:jc w:val="center"/>
        </w:trPr>
        <w:tc>
          <w:tcPr>
            <w:tcW w:w="4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56319" w:rsidRPr="00E915B0" w:rsidRDefault="00F56319" w:rsidP="000B71E3">
            <w:pPr>
              <w:spacing w:after="0" w:line="240" w:lineRule="auto"/>
              <w:ind w:left="360" w:hanging="360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</w:pPr>
            <w:r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>๕.</w:t>
            </w:r>
            <w:r w:rsidR="000B71E3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  <w:t>  </w:t>
            </w:r>
            <w:r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 xml:space="preserve"> </w:t>
            </w:r>
            <w:r w:rsidR="000B71E3"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>งานบริการและสวัสดิการนักศึกษา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56319" w:rsidRPr="00E915B0" w:rsidRDefault="000B71E3" w:rsidP="00F56319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56319" w:rsidRPr="00E915B0" w:rsidRDefault="00835367" w:rsidP="00835367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>14.28</w:t>
            </w:r>
          </w:p>
        </w:tc>
      </w:tr>
      <w:tr w:rsidR="00F56319" w:rsidRPr="00E915B0" w:rsidTr="00F56319">
        <w:trPr>
          <w:trHeight w:val="255"/>
          <w:jc w:val="center"/>
        </w:trPr>
        <w:tc>
          <w:tcPr>
            <w:tcW w:w="4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56319" w:rsidRPr="00E915B0" w:rsidRDefault="00F56319" w:rsidP="000B71E3">
            <w:pPr>
              <w:spacing w:after="0" w:line="240" w:lineRule="auto"/>
              <w:ind w:left="360" w:hanging="360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</w:pPr>
            <w:r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>๖.</w:t>
            </w:r>
            <w:r w:rsidR="000B71E3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  <w:t>  </w:t>
            </w:r>
            <w:r w:rsidR="000B71E3"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 xml:space="preserve"> งานอนามัยและพยาบาล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56319" w:rsidRPr="00E915B0" w:rsidRDefault="00F56319" w:rsidP="00F56319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56319" w:rsidRPr="00E915B0" w:rsidRDefault="00835367" w:rsidP="00F56319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>6.35</w:t>
            </w:r>
          </w:p>
        </w:tc>
      </w:tr>
      <w:tr w:rsidR="00F56319" w:rsidRPr="00E915B0" w:rsidTr="00F56319">
        <w:trPr>
          <w:trHeight w:val="255"/>
          <w:jc w:val="center"/>
        </w:trPr>
        <w:tc>
          <w:tcPr>
            <w:tcW w:w="4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56319" w:rsidRPr="00E915B0" w:rsidRDefault="00F56319" w:rsidP="000B71E3">
            <w:pPr>
              <w:spacing w:after="0" w:line="240" w:lineRule="auto"/>
              <w:ind w:left="360" w:hanging="360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>๗.</w:t>
            </w:r>
            <w:r w:rsidR="000B71E3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  <w:t>  </w:t>
            </w:r>
            <w:r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 xml:space="preserve"> </w:t>
            </w:r>
            <w:r w:rsidR="000B71E3"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>งานการกีฬา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56319" w:rsidRPr="00E915B0" w:rsidRDefault="000B71E3" w:rsidP="00F56319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56319" w:rsidRPr="00E915B0" w:rsidRDefault="00835367" w:rsidP="00F56319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>12.70</w:t>
            </w:r>
          </w:p>
        </w:tc>
      </w:tr>
      <w:tr w:rsidR="00F56319" w:rsidRPr="00E915B0" w:rsidTr="00F56319">
        <w:trPr>
          <w:trHeight w:val="255"/>
          <w:jc w:val="center"/>
        </w:trPr>
        <w:tc>
          <w:tcPr>
            <w:tcW w:w="4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56319" w:rsidRPr="00E915B0" w:rsidRDefault="00F56319" w:rsidP="000B71E3">
            <w:pPr>
              <w:spacing w:after="0" w:line="240" w:lineRule="auto"/>
              <w:ind w:left="360" w:hanging="360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>๘.</w:t>
            </w:r>
            <w:r w:rsidR="000B71E3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  <w:t>  </w:t>
            </w:r>
            <w:r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 xml:space="preserve"> </w:t>
            </w:r>
            <w:r w:rsidR="000B71E3"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>งานหอพัก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56319" w:rsidRPr="00E915B0" w:rsidRDefault="000B71E3" w:rsidP="000B71E3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  <w:t>20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56319" w:rsidRPr="00E915B0" w:rsidRDefault="00835367" w:rsidP="00835367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  <w:t>31.75</w:t>
            </w:r>
            <w:r w:rsidR="00F56319"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  <w:t> </w:t>
            </w:r>
          </w:p>
        </w:tc>
      </w:tr>
      <w:tr w:rsidR="00F56319" w:rsidRPr="00E915B0" w:rsidTr="00F56319">
        <w:trPr>
          <w:trHeight w:val="255"/>
          <w:jc w:val="center"/>
        </w:trPr>
        <w:tc>
          <w:tcPr>
            <w:tcW w:w="41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56319" w:rsidRPr="00E915B0" w:rsidRDefault="00F56319" w:rsidP="00F56319">
            <w:pPr>
              <w:spacing w:after="0" w:line="240" w:lineRule="auto"/>
              <w:jc w:val="right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56319" w:rsidRPr="00E915B0" w:rsidRDefault="000B71E3" w:rsidP="00F56319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>63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56319" w:rsidRPr="00E915B0" w:rsidRDefault="00F56319" w:rsidP="00F56319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>๑๐๐</w:t>
            </w:r>
          </w:p>
        </w:tc>
      </w:tr>
    </w:tbl>
    <w:p w:rsidR="00F56319" w:rsidRDefault="00835367" w:rsidP="00835367">
      <w:pPr>
        <w:spacing w:after="0" w:line="240" w:lineRule="auto"/>
        <w:ind w:firstLine="1440"/>
        <w:jc w:val="thaiDistribute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 w:rsidRPr="00835367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ผลการวิเคราะห์ระดับความคิดเห็นหรือความพึงพอใจของผู้เข้าร่วมโครงการสรุปได้ดังนี้</w:t>
      </w:r>
    </w:p>
    <w:p w:rsidR="00466986" w:rsidRDefault="00466986" w:rsidP="00835367">
      <w:pPr>
        <w:spacing w:after="0" w:line="240" w:lineRule="auto"/>
        <w:ind w:firstLine="1440"/>
        <w:jc w:val="thaiDistribute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ระดับคะแนนค่าเฉลี่ย 1.00-1.50 ระดับความคิดเห็น น้อยที่สุด</w:t>
      </w:r>
    </w:p>
    <w:p w:rsidR="00466986" w:rsidRDefault="00466986" w:rsidP="00466986">
      <w:pPr>
        <w:spacing w:after="0" w:line="240" w:lineRule="auto"/>
        <w:ind w:firstLine="1440"/>
        <w:jc w:val="thaiDistribute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ระดับคะแนนค่าเฉลี่ย 1.51-2.50 ระดับความคิดเห็น น้อย</w:t>
      </w:r>
    </w:p>
    <w:p w:rsidR="00466986" w:rsidRDefault="00466986" w:rsidP="00466986">
      <w:pPr>
        <w:spacing w:after="0" w:line="240" w:lineRule="auto"/>
        <w:ind w:firstLine="1440"/>
        <w:jc w:val="thaiDistribute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ระดับคะแนนค่าเฉลี่ย 2.51-3.50 ระดับความคิดเห็น ปานกลาง</w:t>
      </w:r>
    </w:p>
    <w:p w:rsidR="00466986" w:rsidRDefault="00466986" w:rsidP="00466986">
      <w:pPr>
        <w:spacing w:after="0" w:line="240" w:lineRule="auto"/>
        <w:ind w:firstLine="1440"/>
        <w:jc w:val="thaiDistribute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ระดับคะแนนค่าเฉลี่ย 3.51-4.50 ระดับความคิดเห็น มาก</w:t>
      </w:r>
    </w:p>
    <w:p w:rsidR="00466986" w:rsidRDefault="00466986" w:rsidP="00466986">
      <w:pPr>
        <w:spacing w:after="0" w:line="240" w:lineRule="auto"/>
        <w:ind w:firstLine="1440"/>
        <w:jc w:val="thaiDistribute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ระดับคะแนนค่าเฉลี่ย 4.51-5.00 ระดับความคิดเห็น มากที่สุด</w:t>
      </w:r>
    </w:p>
    <w:p w:rsidR="00835367" w:rsidRPr="00835367" w:rsidRDefault="00835367" w:rsidP="00835367">
      <w:pPr>
        <w:spacing w:after="0" w:line="240" w:lineRule="auto"/>
        <w:ind w:firstLine="1440"/>
        <w:jc w:val="thaiDistribute"/>
        <w:rPr>
          <w:rFonts w:ascii="TH NiramitIT๙" w:eastAsia="Times New Roman" w:hAnsi="TH NiramitIT๙" w:cs="TH NiramitIT๙"/>
          <w:color w:val="000000"/>
          <w:sz w:val="32"/>
          <w:szCs w:val="32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5760"/>
        <w:gridCol w:w="1001"/>
        <w:gridCol w:w="1578"/>
      </w:tblGrid>
      <w:tr w:rsidR="00D15FD4" w:rsidRPr="00E915B0" w:rsidTr="00D15FD4">
        <w:trPr>
          <w:cantSplit/>
          <w:trHeight w:val="444"/>
          <w:tblHeader/>
          <w:jc w:val="center"/>
        </w:trPr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FD4" w:rsidRPr="00E915B0" w:rsidRDefault="00D15FD4" w:rsidP="00F56319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 w:rsidRPr="00E915B0">
              <w:rPr>
                <w:rFonts w:ascii="TH NiramitIT๙" w:eastAsia="Times New Roman" w:hAnsi="TH NiramitIT๙" w:cs="TH NiramitIT๙"/>
                <w:b/>
                <w:bCs/>
                <w:color w:val="000000"/>
                <w:sz w:val="32"/>
                <w:szCs w:val="32"/>
                <w:cs/>
              </w:rPr>
              <w:t>หัวข้อ</w:t>
            </w:r>
            <w:r w:rsidRPr="00E915B0">
              <w:rPr>
                <w:rFonts w:ascii="TH NiramitIT๙" w:eastAsia="Times New Roman" w:hAnsi="TH NiramitIT๙" w:cs="TH NiramitIT๙"/>
                <w:b/>
                <w:bCs/>
                <w:color w:val="000000"/>
                <w:sz w:val="32"/>
                <w:szCs w:val="32"/>
              </w:rPr>
              <w:t>\</w:t>
            </w:r>
            <w:r w:rsidRPr="00E915B0">
              <w:rPr>
                <w:rFonts w:ascii="TH NiramitIT๙" w:eastAsia="Times New Roman" w:hAnsi="TH NiramitIT๙" w:cs="TH NiramitIT๙"/>
                <w:b/>
                <w:bCs/>
                <w:color w:val="000000"/>
                <w:sz w:val="32"/>
                <w:szCs w:val="32"/>
                <w:cs/>
              </w:rPr>
              <w:t>ระดับ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FD4" w:rsidRPr="00E915B0" w:rsidRDefault="00D15FD4" w:rsidP="00F56319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 w:rsidRPr="00E915B0">
              <w:rPr>
                <w:rFonts w:ascii="TH NiramitIT๙" w:eastAsia="Times New Roman" w:hAnsi="TH NiramitIT๙" w:cs="TH NiramitIT๙"/>
                <w:b/>
                <w:bCs/>
                <w:color w:val="000000"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FD4" w:rsidRPr="00E915B0" w:rsidRDefault="00D15FD4" w:rsidP="00F56319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 w:rsidRPr="00E915B0">
              <w:rPr>
                <w:rFonts w:ascii="TH NiramitIT๙" w:eastAsia="Times New Roman" w:hAnsi="TH NiramitIT๙" w:cs="TH NiramitIT๙"/>
                <w:b/>
                <w:bCs/>
                <w:color w:val="000000"/>
                <w:sz w:val="32"/>
                <w:szCs w:val="32"/>
                <w:cs/>
              </w:rPr>
              <w:t>ความพึงพอใจ</w:t>
            </w:r>
          </w:p>
        </w:tc>
      </w:tr>
      <w:tr w:rsidR="00D15FD4" w:rsidRPr="00E915B0" w:rsidTr="00D15FD4">
        <w:trPr>
          <w:trHeight w:val="255"/>
          <w:jc w:val="center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FD4" w:rsidRPr="00E915B0" w:rsidRDefault="00D15FD4" w:rsidP="00835367">
            <w:pPr>
              <w:spacing w:after="0" w:line="240" w:lineRule="auto"/>
              <w:ind w:left="360" w:hanging="360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</w:pPr>
            <w:r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>๑.</w:t>
            </w:r>
            <w:r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  <w:t>  </w:t>
            </w:r>
            <w:r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>ประโยชน์จากการแลกเปลี่ยนเรียนรู้ครั้งนี้ต่อหน่วยงาน/ตัวท่านเอง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FD4" w:rsidRPr="00E915B0" w:rsidRDefault="00D15FD4" w:rsidP="00466986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  <w:t> </w:t>
            </w:r>
            <w:r w:rsidR="00466986"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>4</w:t>
            </w:r>
            <w:r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>.</w:t>
            </w:r>
            <w:r w:rsidR="00466986"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>67</w:t>
            </w:r>
            <w:r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FD4" w:rsidRPr="00E915B0" w:rsidRDefault="00466986" w:rsidP="00F56319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D15FD4" w:rsidRPr="00E915B0" w:rsidTr="00D15FD4">
        <w:trPr>
          <w:trHeight w:val="255"/>
          <w:jc w:val="center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FD4" w:rsidRPr="00E915B0" w:rsidRDefault="00D15FD4" w:rsidP="00835367">
            <w:pPr>
              <w:spacing w:after="0" w:line="240" w:lineRule="auto"/>
              <w:ind w:left="360" w:hanging="360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>๒.</w:t>
            </w:r>
            <w:r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  <w:t>  </w:t>
            </w:r>
            <w:r w:rsidRPr="00D15FD4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>สถานที่ศึกษาดูงานสำหรับพัฒนาบุคคลากรครั้งนี้มีความเหมาะสม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FD4" w:rsidRPr="00E915B0" w:rsidRDefault="00D15FD4" w:rsidP="00466986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  <w:t> </w:t>
            </w:r>
            <w:r w:rsidR="00466986"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>4</w:t>
            </w:r>
            <w:r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>.</w:t>
            </w:r>
            <w:r w:rsidR="00466986"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>62</w:t>
            </w:r>
            <w:r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FD4" w:rsidRPr="00E915B0" w:rsidRDefault="00466986" w:rsidP="00F56319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D15FD4" w:rsidRPr="00E915B0" w:rsidTr="00D15FD4">
        <w:trPr>
          <w:trHeight w:val="255"/>
          <w:jc w:val="center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FD4" w:rsidRPr="00E915B0" w:rsidRDefault="00D15FD4" w:rsidP="00835367">
            <w:pPr>
              <w:spacing w:after="0" w:line="240" w:lineRule="auto"/>
              <w:ind w:left="360" w:hanging="360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>๓.</w:t>
            </w:r>
            <w:r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  <w:t>  </w:t>
            </w:r>
            <w:r w:rsidRPr="00D15FD4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>ระยะเวลามีความเหมาะสม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FD4" w:rsidRPr="00E915B0" w:rsidRDefault="00D15FD4" w:rsidP="00466986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  <w:t> </w:t>
            </w:r>
            <w:r w:rsidR="00466986"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>3</w:t>
            </w:r>
            <w:r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>.</w:t>
            </w:r>
            <w:r w:rsidR="00466986"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>43</w:t>
            </w:r>
            <w:r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FD4" w:rsidRPr="00E915B0" w:rsidRDefault="00D15FD4" w:rsidP="00F56319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>ปานกลาง</w:t>
            </w:r>
          </w:p>
        </w:tc>
      </w:tr>
      <w:tr w:rsidR="00D15FD4" w:rsidRPr="00E915B0" w:rsidTr="00D15FD4">
        <w:trPr>
          <w:trHeight w:val="255"/>
          <w:jc w:val="center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FD4" w:rsidRPr="00E915B0" w:rsidRDefault="00D15FD4" w:rsidP="00835367">
            <w:pPr>
              <w:spacing w:after="0" w:line="240" w:lineRule="auto"/>
              <w:ind w:left="360" w:hanging="360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>๔.</w:t>
            </w:r>
            <w:r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  <w:t>  </w:t>
            </w:r>
            <w:r w:rsidRPr="00D15FD4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>ท่านได้รับแนวคิดระหว่างการศึกษาดูงาน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FD4" w:rsidRPr="00E915B0" w:rsidRDefault="00D15FD4" w:rsidP="00466986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  <w:t> </w:t>
            </w:r>
            <w:r w:rsidR="00466986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  <w:t>4</w:t>
            </w:r>
            <w:r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>.</w:t>
            </w:r>
            <w:r w:rsidR="00466986"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>54</w:t>
            </w:r>
            <w:r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FD4" w:rsidRPr="00E915B0" w:rsidRDefault="00466986" w:rsidP="00F56319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D15FD4" w:rsidRPr="00E915B0" w:rsidTr="00D15FD4">
        <w:trPr>
          <w:trHeight w:val="255"/>
          <w:jc w:val="center"/>
        </w:trPr>
        <w:tc>
          <w:tcPr>
            <w:tcW w:w="5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FD4" w:rsidRPr="00E915B0" w:rsidRDefault="00D15FD4" w:rsidP="00835367">
            <w:pPr>
              <w:spacing w:after="0" w:line="240" w:lineRule="auto"/>
              <w:ind w:left="360" w:hanging="360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>๕.</w:t>
            </w:r>
            <w:r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  <w:t>  </w:t>
            </w:r>
            <w:r w:rsidRPr="00D15FD4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>แนวคิดจากที่ท่านได้รับสามารถนำมาพัฒนาและปรับใช้กับงานที่ท่านปฏิบัติอยู่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FD4" w:rsidRPr="00E915B0" w:rsidRDefault="00D15FD4" w:rsidP="00466986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  <w:t> </w:t>
            </w:r>
            <w:r w:rsidR="00466986"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>4</w:t>
            </w:r>
            <w:r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>.</w:t>
            </w:r>
            <w:r w:rsidR="00466986"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>36</w:t>
            </w:r>
            <w:r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FD4" w:rsidRPr="00E915B0" w:rsidRDefault="00466986" w:rsidP="00F56319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>มาก</w:t>
            </w:r>
          </w:p>
        </w:tc>
      </w:tr>
      <w:tr w:rsidR="00D15FD4" w:rsidRPr="00E915B0" w:rsidTr="00D15FD4">
        <w:trPr>
          <w:trHeight w:val="255"/>
          <w:jc w:val="center"/>
        </w:trPr>
        <w:tc>
          <w:tcPr>
            <w:tcW w:w="5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FD4" w:rsidRPr="00E915B0" w:rsidRDefault="00D15FD4" w:rsidP="00835367">
            <w:pPr>
              <w:spacing w:after="0" w:line="240" w:lineRule="auto"/>
              <w:ind w:left="360" w:hanging="360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</w:pPr>
            <w:r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>๖.</w:t>
            </w:r>
            <w:r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  <w:t>  </w:t>
            </w:r>
            <w:r w:rsidRPr="00D15FD4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>โครงการนี้สามารถสร้างขวัญและกำลังใจในการทำงานแก่บุคลากร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FD4" w:rsidRPr="00E915B0" w:rsidRDefault="00D15FD4" w:rsidP="00466986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  <w:t> </w:t>
            </w:r>
            <w:r w:rsidR="00466986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  <w:t>4</w:t>
            </w:r>
            <w:r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>.</w:t>
            </w:r>
            <w:r w:rsidR="00466986"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>68</w:t>
            </w:r>
            <w:r w:rsidRPr="00E915B0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FD4" w:rsidRPr="00E915B0" w:rsidRDefault="00466986" w:rsidP="00F56319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D15FD4" w:rsidRPr="00E915B0" w:rsidTr="00D15FD4">
        <w:trPr>
          <w:trHeight w:val="255"/>
          <w:jc w:val="center"/>
        </w:trPr>
        <w:tc>
          <w:tcPr>
            <w:tcW w:w="5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FD4" w:rsidRPr="00E915B0" w:rsidRDefault="00D15FD4" w:rsidP="00835367">
            <w:pPr>
              <w:spacing w:after="0" w:line="240" w:lineRule="auto"/>
              <w:ind w:left="360" w:hanging="360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</w:pPr>
            <w:r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 xml:space="preserve">7.  </w:t>
            </w:r>
            <w:r w:rsidRPr="00D15FD4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>โครงการนี้เสริมสร้างความสัมพันธ์ที่ดีระหว่างบุคลากร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FD4" w:rsidRPr="00E915B0" w:rsidRDefault="00466986" w:rsidP="00F56319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>4.75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FD4" w:rsidRPr="00E915B0" w:rsidRDefault="00466986" w:rsidP="00F56319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</w:pPr>
            <w:r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  <w:tr w:rsidR="00D15FD4" w:rsidRPr="00E915B0" w:rsidTr="00D15FD4">
        <w:trPr>
          <w:trHeight w:val="255"/>
          <w:jc w:val="center"/>
        </w:trPr>
        <w:tc>
          <w:tcPr>
            <w:tcW w:w="5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FD4" w:rsidRPr="00E915B0" w:rsidRDefault="00D15FD4" w:rsidP="00835367">
            <w:pPr>
              <w:spacing w:after="0" w:line="240" w:lineRule="auto"/>
              <w:ind w:left="360" w:hanging="360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</w:pPr>
            <w:r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 xml:space="preserve">8.  </w:t>
            </w:r>
            <w:r w:rsidRPr="00D15FD4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>โดยภาพรวมแล้ว ท่านมีความพึงพอใจอยู่ในระดับใด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FD4" w:rsidRPr="00E915B0" w:rsidRDefault="00466986" w:rsidP="00F56319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>4.49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FD4" w:rsidRPr="00E915B0" w:rsidRDefault="00466986" w:rsidP="00F56319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</w:pPr>
            <w:r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>มาก</w:t>
            </w:r>
          </w:p>
        </w:tc>
      </w:tr>
      <w:tr w:rsidR="00D15FD4" w:rsidRPr="00E915B0" w:rsidTr="00D15FD4">
        <w:trPr>
          <w:trHeight w:val="255"/>
          <w:jc w:val="center"/>
        </w:trPr>
        <w:tc>
          <w:tcPr>
            <w:tcW w:w="5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FD4" w:rsidRDefault="00D15FD4" w:rsidP="00835367">
            <w:pPr>
              <w:spacing w:after="0" w:line="240" w:lineRule="auto"/>
              <w:ind w:left="360" w:hanging="360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</w:pPr>
            <w:r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 xml:space="preserve">9.  </w:t>
            </w:r>
            <w:r w:rsidRPr="00D15FD4"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  <w:t>เห็นควรมีการจัดทำโครงการนี้อีกในครั้งต่อไป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FD4" w:rsidRPr="00E915B0" w:rsidRDefault="00466986" w:rsidP="00F56319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</w:rPr>
            </w:pPr>
            <w:r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>4.82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15FD4" w:rsidRPr="00E915B0" w:rsidRDefault="00466986" w:rsidP="00F56319">
            <w:pPr>
              <w:spacing w:after="0" w:line="240" w:lineRule="auto"/>
              <w:jc w:val="center"/>
              <w:rPr>
                <w:rFonts w:ascii="TH NiramitIT๙" w:eastAsia="Times New Roman" w:hAnsi="TH NiramitIT๙" w:cs="TH NiramitIT๙"/>
                <w:color w:val="000000"/>
                <w:sz w:val="32"/>
                <w:szCs w:val="32"/>
                <w:cs/>
              </w:rPr>
            </w:pPr>
            <w:r>
              <w:rPr>
                <w:rFonts w:ascii="TH NiramitIT๙" w:eastAsia="Times New Roman" w:hAnsi="TH NiramitIT๙" w:cs="TH NiramitIT๙" w:hint="cs"/>
                <w:color w:val="000000"/>
                <w:sz w:val="32"/>
                <w:szCs w:val="32"/>
                <w:cs/>
              </w:rPr>
              <w:t>มากที่สุด</w:t>
            </w:r>
          </w:p>
        </w:tc>
      </w:tr>
    </w:tbl>
    <w:p w:rsidR="00ED039D" w:rsidRDefault="00ED039D" w:rsidP="00ED039D">
      <w:pPr>
        <w:spacing w:before="120" w:after="0" w:line="240" w:lineRule="auto"/>
        <w:jc w:val="thaiDistribute"/>
        <w:rPr>
          <w:rFonts w:ascii="TH NiramitIT๙" w:eastAsia="Times New Roman" w:hAnsi="TH NiramitIT๙" w:cs="TH NiramitIT๙"/>
          <w:color w:val="000000"/>
          <w:sz w:val="32"/>
          <w:szCs w:val="32"/>
        </w:rPr>
      </w:pPr>
    </w:p>
    <w:p w:rsidR="00F56319" w:rsidRPr="00E915B0" w:rsidRDefault="00F56319" w:rsidP="00ED039D">
      <w:pPr>
        <w:spacing w:before="120" w:after="0" w:line="240" w:lineRule="auto"/>
        <w:jc w:val="thaiDistribute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 w:rsidRPr="00E915B0">
        <w:rPr>
          <w:rFonts w:ascii="TH NiramitIT๙" w:eastAsia="Times New Roman" w:hAnsi="TH NiramitIT๙" w:cs="TH NiramitIT๙"/>
          <w:b/>
          <w:bCs/>
          <w:color w:val="000000"/>
          <w:sz w:val="32"/>
          <w:szCs w:val="32"/>
          <w:cs/>
        </w:rPr>
        <w:lastRenderedPageBreak/>
        <w:t>ความคิดเห็นและข้อเสนอแนะ</w:t>
      </w:r>
    </w:p>
    <w:p w:rsidR="00F56319" w:rsidRPr="00E915B0" w:rsidRDefault="00F56319" w:rsidP="00F56319">
      <w:pPr>
        <w:autoSpaceDE w:val="0"/>
        <w:spacing w:after="0" w:line="240" w:lineRule="auto"/>
        <w:ind w:firstLine="720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 w:rsidRPr="00E915B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จากการที่ได้รวบรวมข้อเสนอแนะที่ได้จากแบบสอบถามมีความคิดเห็น คือ </w:t>
      </w:r>
    </w:p>
    <w:p w:rsidR="00F56319" w:rsidRPr="00E915B0" w:rsidRDefault="00F56319" w:rsidP="00F56319">
      <w:pPr>
        <w:autoSpaceDE w:val="0"/>
        <w:spacing w:after="0" w:line="240" w:lineRule="auto"/>
        <w:ind w:firstLine="720"/>
        <w:jc w:val="thaiDistribute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 w:rsidRPr="00E915B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๑.</w:t>
      </w:r>
      <w:r w:rsidRPr="00E915B0">
        <w:rPr>
          <w:rFonts w:ascii="TH NiramitIT๙" w:eastAsia="Times New Roman" w:hAnsi="TH NiramitIT๙" w:cs="TH NiramitIT๙"/>
          <w:color w:val="000000"/>
          <w:sz w:val="32"/>
          <w:szCs w:val="32"/>
        </w:rPr>
        <w:t>  </w:t>
      </w:r>
      <w:r w:rsidRPr="00E915B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="00ED039D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ควรเดินทางตอนกลางวัน เพื่อที่จะได้มีเวลาพักผ่อนและเตรียมตัวในการดูงานในวันต่อไป</w:t>
      </w:r>
    </w:p>
    <w:p w:rsidR="00F56319" w:rsidRDefault="00F56319" w:rsidP="00F56319">
      <w:pPr>
        <w:autoSpaceDE w:val="0"/>
        <w:spacing w:after="0" w:line="240" w:lineRule="auto"/>
        <w:ind w:firstLine="720"/>
        <w:jc w:val="thaiDistribute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 w:rsidRPr="00E915B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๒.</w:t>
      </w:r>
      <w:r w:rsidRPr="00E915B0">
        <w:rPr>
          <w:rFonts w:ascii="TH NiramitIT๙" w:eastAsia="Times New Roman" w:hAnsi="TH NiramitIT๙" w:cs="TH NiramitIT๙"/>
          <w:color w:val="000000"/>
          <w:sz w:val="32"/>
          <w:szCs w:val="32"/>
        </w:rPr>
        <w:t>  </w:t>
      </w:r>
      <w:r w:rsidRPr="00E915B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 xml:space="preserve"> </w:t>
      </w:r>
      <w:r w:rsidR="00ED039D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ต้องให้เข้าร่วมโครงการทุกๆ คน โดยเฉพาะหัวหน้างาน</w:t>
      </w:r>
    </w:p>
    <w:p w:rsidR="00ED039D" w:rsidRDefault="00ED039D" w:rsidP="00ED039D">
      <w:pPr>
        <w:tabs>
          <w:tab w:val="left" w:pos="1134"/>
        </w:tabs>
        <w:autoSpaceDE w:val="0"/>
        <w:spacing w:after="0" w:line="240" w:lineRule="auto"/>
        <w:ind w:firstLine="720"/>
        <w:jc w:val="thaiDistribute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>
        <w:rPr>
          <w:rFonts w:ascii="TH NiramitIT๙" w:eastAsia="Times New Roman" w:hAnsi="TH NiramitIT๙" w:cs="TH NiramitIT๙"/>
          <w:color w:val="000000"/>
          <w:sz w:val="32"/>
          <w:szCs w:val="32"/>
        </w:rPr>
        <w:t xml:space="preserve">3. </w:t>
      </w:r>
      <w:r>
        <w:rPr>
          <w:rFonts w:ascii="TH NiramitIT๙" w:eastAsia="Times New Roman" w:hAnsi="TH NiramitIT๙" w:cs="TH NiramitIT๙"/>
          <w:color w:val="000000"/>
          <w:sz w:val="32"/>
          <w:szCs w:val="32"/>
        </w:rPr>
        <w:tab/>
      </w: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ควรให้มีการเข้ารับการศึกษาดูงานและพัฒนาบุคลากรทุกคน เพื่อจะได้รับรู้ระบบการทำงานที่ดีดีของหน่วยงานอื่น และสามารถนำสิ่งที่ดีมาปรับใช้ในหน่วยงานได้</w:t>
      </w:r>
    </w:p>
    <w:p w:rsidR="00F56319" w:rsidRDefault="00F56319" w:rsidP="00ED039D">
      <w:pPr>
        <w:tabs>
          <w:tab w:val="left" w:pos="1134"/>
        </w:tabs>
        <w:autoSpaceDE w:val="0"/>
        <w:spacing w:after="0" w:line="240" w:lineRule="auto"/>
        <w:ind w:firstLine="720"/>
        <w:jc w:val="thaiDistribute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 w:rsidRPr="00E915B0">
        <w:rPr>
          <w:rFonts w:ascii="TH NiramitIT๙" w:eastAsia="Times New Roman" w:hAnsi="TH NiramitIT๙" w:cs="TH NiramitIT๙"/>
          <w:color w:val="000000"/>
          <w:sz w:val="32"/>
          <w:szCs w:val="32"/>
          <w:cs/>
        </w:rPr>
        <w:t>๔.</w:t>
      </w:r>
      <w:r w:rsidR="00ED039D">
        <w:rPr>
          <w:rFonts w:ascii="TH NiramitIT๙" w:eastAsia="Times New Roman" w:hAnsi="TH NiramitIT๙" w:cs="TH NiramitIT๙"/>
          <w:color w:val="000000"/>
          <w:sz w:val="32"/>
          <w:szCs w:val="32"/>
        </w:rPr>
        <w:t>   </w:t>
      </w:r>
      <w:r w:rsidR="00ED039D"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ควรพิจารณาถึงวิชาการด้วย เพราะให้บริษัททำจะไม่สามารถพูดคุยในสิ่งที่เป็นประโยชน์ อีกทั้งค่าใช้จ่ายสูง ให้ดูตัวอย่างจากกองการเจ้าหน้าที่จะเดินทางโดยเหมารถ ส่วนของกองกิจน่าจะเอารถไปเอง เป็นการประชาสัมพันธ์มหาวิทยาลัยด้วย จะนอนโรงแรมดีดีก็ได้ตามสิทธิ์เบิกจ่าย</w:t>
      </w:r>
    </w:p>
    <w:p w:rsidR="00ED039D" w:rsidRDefault="00ED039D" w:rsidP="00ED039D">
      <w:pPr>
        <w:tabs>
          <w:tab w:val="left" w:pos="1134"/>
        </w:tabs>
        <w:autoSpaceDE w:val="0"/>
        <w:spacing w:after="0" w:line="240" w:lineRule="auto"/>
        <w:ind w:firstLine="720"/>
        <w:jc w:val="thaiDistribute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5.</w:t>
      </w: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ab/>
        <w:t>การศึกษาดูงานครั้งนี้มีการวางแผนไว้ดีมาก อยากให้มีโครงการนี้อีก</w:t>
      </w:r>
    </w:p>
    <w:p w:rsidR="00ED039D" w:rsidRDefault="00ED039D" w:rsidP="00ED039D">
      <w:pPr>
        <w:tabs>
          <w:tab w:val="left" w:pos="1134"/>
        </w:tabs>
        <w:autoSpaceDE w:val="0"/>
        <w:spacing w:after="0" w:line="240" w:lineRule="auto"/>
        <w:ind w:firstLine="720"/>
        <w:jc w:val="thaiDistribute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6.</w:t>
      </w: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ab/>
        <w:t>เป็นการศึกษาดูงานที่มีการวางแผนและจัดการที่ดีมาก ที่พักเหมาะสม</w:t>
      </w:r>
    </w:p>
    <w:p w:rsidR="00ED039D" w:rsidRDefault="00ED039D" w:rsidP="00ED039D">
      <w:pPr>
        <w:tabs>
          <w:tab w:val="left" w:pos="1134"/>
        </w:tabs>
        <w:autoSpaceDE w:val="0"/>
        <w:spacing w:after="0" w:line="240" w:lineRule="auto"/>
        <w:ind w:firstLine="720"/>
        <w:jc w:val="thaiDistribute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7.</w:t>
      </w: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ab/>
        <w:t>สมควรให้มีโครงการจัดแบบนี้ทุกปี</w:t>
      </w:r>
    </w:p>
    <w:p w:rsidR="00ED039D" w:rsidRDefault="00ED039D" w:rsidP="00ED039D">
      <w:pPr>
        <w:tabs>
          <w:tab w:val="left" w:pos="1134"/>
        </w:tabs>
        <w:autoSpaceDE w:val="0"/>
        <w:spacing w:after="0" w:line="240" w:lineRule="auto"/>
        <w:ind w:firstLine="720"/>
        <w:jc w:val="thaiDistribute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8.</w:t>
      </w: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ab/>
        <w:t>ขอให้มีการจัดโครงการให้ยาวกว่านี้ และได้พักผ่อนได้อีกนิด</w:t>
      </w:r>
    </w:p>
    <w:p w:rsidR="00ED039D" w:rsidRDefault="00ED039D" w:rsidP="00ED039D">
      <w:pPr>
        <w:tabs>
          <w:tab w:val="left" w:pos="1134"/>
        </w:tabs>
        <w:autoSpaceDE w:val="0"/>
        <w:spacing w:after="0" w:line="240" w:lineRule="auto"/>
        <w:ind w:firstLine="720"/>
        <w:jc w:val="thaiDistribute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9.</w:t>
      </w: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ab/>
        <w:t>ควรปรึกษาหารือกันก่อนเริ่มไปศึกษาดูงานเพื่อแลกเปลี่ยนทัศนคติ เพื่อวางแผนในการดูว่าจะไปศึกษาดูงานที่ไหนได้มีความคิดเห็นอย่างไร</w:t>
      </w:r>
    </w:p>
    <w:p w:rsidR="00ED039D" w:rsidRDefault="00ED039D" w:rsidP="00ED039D">
      <w:pPr>
        <w:tabs>
          <w:tab w:val="left" w:pos="1134"/>
        </w:tabs>
        <w:autoSpaceDE w:val="0"/>
        <w:spacing w:after="0" w:line="240" w:lineRule="auto"/>
        <w:ind w:firstLine="720"/>
        <w:jc w:val="thaiDistribute"/>
        <w:rPr>
          <w:rFonts w:ascii="TH NiramitIT๙" w:eastAsia="Times New Roman" w:hAnsi="TH NiramitIT๙" w:cs="TH NiramitIT๙"/>
          <w:color w:val="000000"/>
          <w:sz w:val="32"/>
          <w:szCs w:val="32"/>
        </w:rPr>
      </w:pPr>
      <w:r>
        <w:rPr>
          <w:rFonts w:ascii="TH NiramitIT๙" w:eastAsia="Times New Roman" w:hAnsi="TH NiramitIT๙" w:cs="TH NiramitIT๙" w:hint="cs"/>
          <w:color w:val="000000"/>
          <w:sz w:val="32"/>
          <w:szCs w:val="32"/>
          <w:cs/>
        </w:rPr>
        <w:t>10. การให้บริษัททัวร์เข้ามาดำเนินการเป็นสิ่งที่ดีมาก เนื่องจากบุคลากรจะได้รับความสะดวกสบาย ความบันเทิง การจับเวลา และทำให้ทุกคนมีความเสมอภาคเท่าเทียมกัน</w:t>
      </w:r>
    </w:p>
    <w:p w:rsidR="00652910" w:rsidRDefault="00652910">
      <w:pPr>
        <w:rPr>
          <w:rFonts w:ascii="TH NiramitIT๙" w:hAnsi="TH NiramitIT๙" w:cs="TH NiramitIT๙" w:hint="cs"/>
          <w:b/>
          <w:bCs/>
          <w:sz w:val="32"/>
          <w:szCs w:val="32"/>
        </w:rPr>
      </w:pPr>
    </w:p>
    <w:p w:rsidR="002214CF" w:rsidRDefault="002214CF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2214CF">
        <w:rPr>
          <w:rFonts w:ascii="TH NiramitIT๙" w:hAnsi="TH NiramitIT๙" w:cs="TH NiramitIT๙" w:hint="cs"/>
          <w:b/>
          <w:bCs/>
          <w:sz w:val="32"/>
          <w:szCs w:val="32"/>
          <w:cs/>
        </w:rPr>
        <w:t>การศึกษาดูงานและพัฒนาบุคลากรจากมหาวิทยาลัยบูรพา (แบ่งกลุ่ม) ดังนี้</w:t>
      </w:r>
    </w:p>
    <w:p w:rsidR="002214CF" w:rsidRDefault="002214CF">
      <w:pPr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กลุ่มงานบริหารและธุรการ</w:t>
      </w:r>
    </w:p>
    <w:p w:rsidR="002214CF" w:rsidRPr="002214CF" w:rsidRDefault="002214CF">
      <w:pPr>
        <w:rPr>
          <w:rFonts w:ascii="TH NiramitIT๙" w:hAnsi="TH NiramitIT๙" w:cs="TH NiramitIT๙"/>
          <w:b/>
          <w:bCs/>
          <w:sz w:val="32"/>
          <w:szCs w:val="32"/>
          <w:cs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  <w:t>งานบริหารและธุรการของมหาวิทยาลัยบูรภา กองกิจการนิสิต มีหัวหน้างาน 1 คน และมีเจ้าหน้าที่ปฏิบัติงานด้านธุรการ 2 คน การเงิน 1 คน คนเดินเอกสาร 1 คน รวม 5 คน ในทุกๆ งานมีหัวหน้างานควบคุมดูแลทุกส่วนงาน</w:t>
      </w:r>
    </w:p>
    <w:p w:rsidR="002214CF" w:rsidRDefault="002214CF" w:rsidP="002214CF">
      <w:pPr>
        <w:pStyle w:val="a3"/>
        <w:numPr>
          <w:ilvl w:val="0"/>
          <w:numId w:val="2"/>
        </w:numPr>
        <w:tabs>
          <w:tab w:val="left" w:pos="1134"/>
        </w:tabs>
        <w:ind w:left="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ระบบงานสารบรรณ หัวหน้างานบริหารและธุรการรับผิดชอบงานทุกด้าน และสามารถทำงานแทนลูกน้องได้ทุกงาน เมื่อลูกน้องไม่อยู่หรือลา</w:t>
      </w:r>
    </w:p>
    <w:p w:rsidR="00FF3DEC" w:rsidRPr="00FF3DEC" w:rsidRDefault="002214CF" w:rsidP="00FF3DEC">
      <w:pPr>
        <w:pStyle w:val="a3"/>
        <w:numPr>
          <w:ilvl w:val="0"/>
          <w:numId w:val="2"/>
        </w:numPr>
        <w:tabs>
          <w:tab w:val="left" w:pos="1134"/>
        </w:tabs>
        <w:ind w:left="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lastRenderedPageBreak/>
        <w:t>ระบบเส้นทางเดินเอกสาร หัวหน้างานจะเป็นผู้เกษียนหนังสือในระบบ ส่งตรงถึงงานนั้นๆ โดยทันที และไม่ผ่าน ผอ.กอง  หนังสือจะผ่าน ผอ.กอง ต่อเมื่อ ผอ.มีส่วนเกี่ยวข้อง หรือเอกสารที่ต้องใช้เงินเท่านั้น ทั้งนี้เพื่อลดขั้นตอนการทำงานไปได้ระดับหนึ่ง และรวดเร็วในการตามหนังสือ</w:t>
      </w:r>
    </w:p>
    <w:p w:rsidR="002214CF" w:rsidRDefault="002214CF" w:rsidP="002214CF">
      <w:pPr>
        <w:pStyle w:val="a3"/>
        <w:numPr>
          <w:ilvl w:val="0"/>
          <w:numId w:val="2"/>
        </w:numPr>
        <w:tabs>
          <w:tab w:val="left" w:pos="1134"/>
        </w:tabs>
        <w:ind w:left="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เจ้าหน้าที่การเงินของกองนิสิต มีหน้าที่จัดทำเอกสารทางการเงิน ควบคุมบัญชี ตั้งเบิก รับเช็ค-คืนเช็ค ไปธนาคาร จะไม่มีการมอบหมายให้คนอื่นทำการแทน หากเจ้าหน้าที่การเงินลา หัวหน้างานจะสามารถปฏิบัติหน้าที่แทนได้ทุกเวลา และทุกส่วนงาน </w:t>
      </w:r>
    </w:p>
    <w:p w:rsidR="00143265" w:rsidRDefault="00143265" w:rsidP="002214CF">
      <w:pPr>
        <w:pStyle w:val="a3"/>
        <w:numPr>
          <w:ilvl w:val="0"/>
          <w:numId w:val="2"/>
        </w:numPr>
        <w:tabs>
          <w:tab w:val="left" w:pos="1134"/>
        </w:tabs>
        <w:ind w:left="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ได้รับความรู้จากหัวหน้างานธุรการ จากมหาวิทยาลัยบูรพาเป็นอย่างดี</w:t>
      </w:r>
      <w:r w:rsidR="00FF3DEC">
        <w:rPr>
          <w:rFonts w:ascii="TH NiramitIT๙" w:hAnsi="TH NiramitIT๙" w:cs="TH NiramitIT๙"/>
          <w:sz w:val="32"/>
          <w:szCs w:val="32"/>
        </w:rPr>
        <w:t xml:space="preserve"> </w:t>
      </w:r>
      <w:r w:rsidR="00FF3DEC">
        <w:rPr>
          <w:rFonts w:ascii="TH NiramitIT๙" w:hAnsi="TH NiramitIT๙" w:cs="TH NiramitIT๙" w:hint="cs"/>
          <w:sz w:val="32"/>
          <w:szCs w:val="32"/>
          <w:cs/>
        </w:rPr>
        <w:t>เพราะว่าหัวหน้างานเป็นคนที่กว้างขวาง รอบรู้ มีความสามารถทุกเรื่อง รับผิดชอบแทนลูกน้องได้ทุกเรื่อง  ไม่ปัดความรับผิดชอบ  สามารถแก้ไขปัญหาเฉพาะหน้าได้ กล้าคิด กล้าทำในสิ่งที่ถูกต้อง กล้ารับผิดชอบทุกเรื่อง  ให้คิดว่าวิกฤตเป็นโอกาส งานธุรการถึงไปถึงจุดหมายได้อย่างประสบผลสำเร็จ</w:t>
      </w:r>
    </w:p>
    <w:p w:rsidR="00FF3DEC" w:rsidRDefault="00FF3DEC" w:rsidP="002214CF">
      <w:pPr>
        <w:pStyle w:val="a3"/>
        <w:numPr>
          <w:ilvl w:val="0"/>
          <w:numId w:val="2"/>
        </w:numPr>
        <w:tabs>
          <w:tab w:val="left" w:pos="1134"/>
        </w:tabs>
        <w:ind w:left="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เจ้าหน้าที่การเงินของงานธุรการจะดำเนินการจัดซื้อจัดจ้างเอง นอกจากงบเกิน 200,000 บาทขึ้นไป ให้พัสดุกลางดำเนินการ  การเงินมีเจ้าหน้าที่ 1 คน ดำเนินการตั้งแต่แรกจนถึงกระบวนการสิ้นสุด และในแต่ละวันจะต้องไปเดินเอกสารเองทั้งหมด วันละ 2 รอบ</w:t>
      </w:r>
    </w:p>
    <w:p w:rsidR="00FF3DEC" w:rsidRDefault="00FF3DEC" w:rsidP="002214CF">
      <w:pPr>
        <w:pStyle w:val="a3"/>
        <w:numPr>
          <w:ilvl w:val="0"/>
          <w:numId w:val="2"/>
        </w:numPr>
        <w:tabs>
          <w:tab w:val="left" w:pos="1134"/>
        </w:tabs>
        <w:ind w:left="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บุคลากรของมหาวิทยาลัยบูรพา มีจำนวนน้อย แต่ละหน่วยงานทุกคนของหน่วยงานสามารถทำงานแทนกันได้ทั้งหมด มีระบบการบริหารจัดการของแต่ละหน่วยงานที่ลงตัว และเหมาะสมกับภาระงานที่ได้รับมอบหมาย</w:t>
      </w:r>
    </w:p>
    <w:p w:rsidR="0012208A" w:rsidRDefault="0012208A" w:rsidP="002214CF">
      <w:pPr>
        <w:pStyle w:val="a3"/>
        <w:numPr>
          <w:ilvl w:val="0"/>
          <w:numId w:val="2"/>
        </w:numPr>
        <w:tabs>
          <w:tab w:val="left" w:pos="1134"/>
        </w:tabs>
        <w:ind w:left="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หัวหน้างานธุรการมีการบริหารงานได้อย่างชัดเจน มีการวิเคราะห์เจ้าหน้าที่ให้ตรงกับภาระงาน มีการมอบหมายงานที่ชัดเจน มีการสอนงานให้กับเจ้าหน้าที่ในหน่วยงาน</w:t>
      </w:r>
    </w:p>
    <w:p w:rsidR="0012208A" w:rsidRDefault="0012208A" w:rsidP="002214CF">
      <w:pPr>
        <w:pStyle w:val="a3"/>
        <w:numPr>
          <w:ilvl w:val="0"/>
          <w:numId w:val="2"/>
        </w:numPr>
        <w:tabs>
          <w:tab w:val="left" w:pos="1134"/>
        </w:tabs>
        <w:ind w:left="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งานด้านบริหารธุรการมีการทดแทนงานกันได้ในเวลาเจ้าหน้าที่งานแต่ละด้านไม่อยู่ สามารถปฏิบัติงานแทนกันได้ จึงทำให้งานดำเนินการได้อย่างมีประสิทธิภาพ</w:t>
      </w:r>
    </w:p>
    <w:p w:rsidR="0012208A" w:rsidRDefault="0012208A" w:rsidP="002214CF">
      <w:pPr>
        <w:pStyle w:val="a3"/>
        <w:numPr>
          <w:ilvl w:val="0"/>
          <w:numId w:val="2"/>
        </w:numPr>
        <w:tabs>
          <w:tab w:val="left" w:pos="1134"/>
        </w:tabs>
        <w:ind w:left="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การรับ-ส่ง เอกสาร เป็นระบบ มีการลงรับหนังสือทุกครั้งและมีการตรวจหนังสือทุกฉบับ จึงทำให้หนังสือมีความถูกต้อง และไม่สูญหาย</w:t>
      </w:r>
    </w:p>
    <w:p w:rsidR="0012208A" w:rsidRDefault="0012208A" w:rsidP="002214CF">
      <w:pPr>
        <w:pStyle w:val="a3"/>
        <w:numPr>
          <w:ilvl w:val="0"/>
          <w:numId w:val="2"/>
        </w:numPr>
        <w:tabs>
          <w:tab w:val="left" w:pos="1134"/>
        </w:tabs>
        <w:ind w:left="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มีเจ้าหน้าที่การเงินดำเนินการในด้านการเงินทั้งหมด ตั้งแต่ต้นจนจบ</w:t>
      </w:r>
    </w:p>
    <w:p w:rsidR="00652910" w:rsidRDefault="00652910" w:rsidP="002214CF">
      <w:pPr>
        <w:tabs>
          <w:tab w:val="left" w:pos="1134"/>
        </w:tabs>
        <w:rPr>
          <w:rFonts w:ascii="TH NiramitIT๙" w:hAnsi="TH NiramitIT๙" w:cs="TH NiramitIT๙" w:hint="cs"/>
          <w:sz w:val="32"/>
          <w:szCs w:val="32"/>
          <w:u w:val="single"/>
        </w:rPr>
      </w:pPr>
    </w:p>
    <w:p w:rsidR="002214CF" w:rsidRPr="00FF3DEC" w:rsidRDefault="00FF3DEC" w:rsidP="002214CF">
      <w:pPr>
        <w:tabs>
          <w:tab w:val="left" w:pos="1134"/>
        </w:tabs>
        <w:rPr>
          <w:rFonts w:ascii="TH NiramitIT๙" w:hAnsi="TH NiramitIT๙" w:cs="TH NiramitIT๙"/>
          <w:sz w:val="32"/>
          <w:szCs w:val="32"/>
          <w:u w:val="single"/>
        </w:rPr>
      </w:pPr>
      <w:r w:rsidRPr="00FF3DEC">
        <w:rPr>
          <w:rFonts w:ascii="TH NiramitIT๙" w:hAnsi="TH NiramitIT๙" w:cs="TH NiramitIT๙" w:hint="cs"/>
          <w:sz w:val="32"/>
          <w:szCs w:val="32"/>
          <w:u w:val="single"/>
          <w:cs/>
        </w:rPr>
        <w:lastRenderedPageBreak/>
        <w:t>กลุ่มงานกีฬา</w:t>
      </w:r>
    </w:p>
    <w:p w:rsidR="00FF3DEC" w:rsidRDefault="00FF3DEC" w:rsidP="00FF3DEC">
      <w:pPr>
        <w:pStyle w:val="a3"/>
        <w:numPr>
          <w:ilvl w:val="0"/>
          <w:numId w:val="2"/>
        </w:numPr>
        <w:tabs>
          <w:tab w:val="left" w:pos="1134"/>
        </w:tabs>
        <w:ind w:left="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สนามกีฬา 1 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ยิม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 xml:space="preserve"> อาทิเช่น เทควันโด มวย วอลเล่ย์บอล มหาวิทยาลัยบูรพามีเพียงพอสำหรับให้นักศึกษาได้ใช้ทั่วถึง อีกทั้งมีสนามฟุตบอล 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เป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ตอง ตะกร้อ พร้อมไฟส่องสว่าง</w:t>
      </w:r>
    </w:p>
    <w:p w:rsidR="00FF3DEC" w:rsidRDefault="00FF3DEC" w:rsidP="00FF3DEC">
      <w:pPr>
        <w:pStyle w:val="a3"/>
        <w:numPr>
          <w:ilvl w:val="0"/>
          <w:numId w:val="2"/>
        </w:numPr>
        <w:tabs>
          <w:tab w:val="left" w:pos="1134"/>
        </w:tabs>
        <w:ind w:left="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บุคลากรให้การต้อนรับเป็นอย่างดี และให้ความรู้ได้ชัดเจน</w:t>
      </w:r>
    </w:p>
    <w:p w:rsidR="00FF3DEC" w:rsidRDefault="00FF3DEC" w:rsidP="00FF3DEC">
      <w:pPr>
        <w:pStyle w:val="a3"/>
        <w:numPr>
          <w:ilvl w:val="0"/>
          <w:numId w:val="2"/>
        </w:numPr>
        <w:tabs>
          <w:tab w:val="left" w:pos="1134"/>
        </w:tabs>
        <w:ind w:left="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สำหรับสระว่ายน้ำ มหาวิทยาลัยบูรพาจะเน้นนักศึกษาเป็นสำคัญ ช่วง 8.00-16.00 น. เปิดให้นักศึกษาและบุคลากรใช้ และ 16.00-19.00 น. เปิดให้บุคลากรภายนอกใช้บริการ จะเห็นได้ว่าทางมหาวิทยาลัยบูรพาจะเน้นที่นักศึกษาและบุคลากรของมหาวิทยาลัยมากกว่าให้บริการบุคคลภายนอก</w:t>
      </w:r>
    </w:p>
    <w:p w:rsidR="00FF3DEC" w:rsidRDefault="00FF3DEC" w:rsidP="00FF3DEC">
      <w:pPr>
        <w:pStyle w:val="a3"/>
        <w:numPr>
          <w:ilvl w:val="0"/>
          <w:numId w:val="2"/>
        </w:numPr>
        <w:tabs>
          <w:tab w:val="left" w:pos="1134"/>
        </w:tabs>
        <w:ind w:left="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เจ้าหน้าที่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ไลฟ์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การ์ดของมหาวิทยาลัยบูรพา ใช้นักศึกษาของมหาวิทยาลัย โดยทำงานเป็นชั่วโมง ทำแต่ช่วงเย็น เพราะช่วงเช้าจะมีผู้ฝึกสอนควบคุมนักศึกษาของใครของมัน</w:t>
      </w:r>
    </w:p>
    <w:p w:rsidR="00FF3DEC" w:rsidRDefault="00FF3DEC" w:rsidP="00FF3DEC">
      <w:pPr>
        <w:pStyle w:val="a3"/>
        <w:numPr>
          <w:ilvl w:val="0"/>
          <w:numId w:val="2"/>
        </w:numPr>
        <w:tabs>
          <w:tab w:val="left" w:pos="1134"/>
        </w:tabs>
        <w:ind w:left="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คนดูแลทำความสะดวกสระฯ ใช้เจ้าหน้าที่ 2 คน (จ้างประจำ) ทำความสะอาดทุกวัน แต่</w:t>
      </w:r>
      <w:r w:rsidR="0012208A">
        <w:rPr>
          <w:rFonts w:ascii="TH NiramitIT๙" w:hAnsi="TH NiramitIT๙" w:cs="TH NiramitIT๙" w:hint="cs"/>
          <w:sz w:val="32"/>
          <w:szCs w:val="32"/>
          <w:cs/>
        </w:rPr>
        <w:t xml:space="preserve"> ม.แม่</w:t>
      </w:r>
      <w:proofErr w:type="spellStart"/>
      <w:r w:rsidR="0012208A">
        <w:rPr>
          <w:rFonts w:ascii="TH NiramitIT๙" w:hAnsi="TH NiramitIT๙" w:cs="TH NiramitIT๙" w:hint="cs"/>
          <w:sz w:val="32"/>
          <w:szCs w:val="32"/>
          <w:cs/>
        </w:rPr>
        <w:t>โจ้</w:t>
      </w:r>
      <w:proofErr w:type="spellEnd"/>
      <w:r w:rsidR="0012208A">
        <w:rPr>
          <w:rFonts w:ascii="TH NiramitIT๙" w:hAnsi="TH NiramitIT๙" w:cs="TH NiramitIT๙" w:hint="cs"/>
          <w:sz w:val="32"/>
          <w:szCs w:val="32"/>
          <w:cs/>
        </w:rPr>
        <w:t xml:space="preserve"> ใช้</w:t>
      </w:r>
      <w:proofErr w:type="spellStart"/>
      <w:r w:rsidR="0012208A">
        <w:rPr>
          <w:rFonts w:ascii="TH NiramitIT๙" w:hAnsi="TH NiramitIT๙" w:cs="TH NiramitIT๙" w:hint="cs"/>
          <w:sz w:val="32"/>
          <w:szCs w:val="32"/>
          <w:cs/>
        </w:rPr>
        <w:t>ไลฟ์</w:t>
      </w:r>
      <w:proofErr w:type="spellEnd"/>
      <w:r w:rsidR="0012208A">
        <w:rPr>
          <w:rFonts w:ascii="TH NiramitIT๙" w:hAnsi="TH NiramitIT๙" w:cs="TH NiramitIT๙" w:hint="cs"/>
          <w:sz w:val="32"/>
          <w:szCs w:val="32"/>
          <w:cs/>
        </w:rPr>
        <w:t>การ์ดและเจ้าหน้าที่</w:t>
      </w:r>
      <w:r w:rsidR="0012208A">
        <w:rPr>
          <w:rFonts w:ascii="TH NiramitIT๙" w:hAnsi="TH NiramitIT๙" w:cs="TH NiramitIT๙"/>
          <w:sz w:val="32"/>
          <w:szCs w:val="32"/>
        </w:rPr>
        <w:t xml:space="preserve"> office </w:t>
      </w:r>
      <w:r w:rsidR="0012208A">
        <w:rPr>
          <w:rFonts w:ascii="TH NiramitIT๙" w:hAnsi="TH NiramitIT๙" w:cs="TH NiramitIT๙" w:hint="cs"/>
          <w:sz w:val="32"/>
          <w:szCs w:val="32"/>
          <w:cs/>
        </w:rPr>
        <w:t>เป็นคนทำความสะอาด</w:t>
      </w:r>
    </w:p>
    <w:p w:rsidR="0012208A" w:rsidRDefault="0012208A" w:rsidP="00FF3DEC">
      <w:pPr>
        <w:pStyle w:val="a3"/>
        <w:numPr>
          <w:ilvl w:val="0"/>
          <w:numId w:val="2"/>
        </w:numPr>
        <w:tabs>
          <w:tab w:val="left" w:pos="1134"/>
        </w:tabs>
        <w:ind w:left="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การสั่งซื้อสารเคมี เดือนละประมาณ 18,000 บาท ปีหนึ่งประมาณ 216,000 บาท สระ ม.แม่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โจ้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 xml:space="preserve"> ปีละไม่เกิน 180,000 บาท</w:t>
      </w:r>
    </w:p>
    <w:p w:rsidR="0012208A" w:rsidRDefault="0012208A" w:rsidP="00FF3DEC">
      <w:pPr>
        <w:pStyle w:val="a3"/>
        <w:numPr>
          <w:ilvl w:val="0"/>
          <w:numId w:val="2"/>
        </w:numPr>
        <w:tabs>
          <w:tab w:val="left" w:pos="1134"/>
        </w:tabs>
        <w:ind w:left="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ม.บูรพา มีเจ้าหน้าที่ควบคุมด้านกีฬาเพียงคนเดียว ถามคนเดียวทราบหมดทุกเรื่อง  ของ ม.แม่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โจ้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 xml:space="preserve"> ต้องแบ่งชนิดกีฬากันรับผิดชอบ ซึ่งแตกต่างกัน</w:t>
      </w:r>
    </w:p>
    <w:p w:rsidR="00FF3DEC" w:rsidRPr="00652910" w:rsidRDefault="0012208A" w:rsidP="002214CF">
      <w:pPr>
        <w:tabs>
          <w:tab w:val="left" w:pos="1134"/>
        </w:tabs>
        <w:rPr>
          <w:rFonts w:ascii="TH NiramitIT๙" w:hAnsi="TH NiramitIT๙" w:cs="TH NiramitIT๙"/>
          <w:sz w:val="32"/>
          <w:szCs w:val="32"/>
          <w:u w:val="single"/>
        </w:rPr>
      </w:pPr>
      <w:r w:rsidRPr="00652910">
        <w:rPr>
          <w:rFonts w:ascii="TH NiramitIT๙" w:hAnsi="TH NiramitIT๙" w:cs="TH NiramitIT๙" w:hint="cs"/>
          <w:sz w:val="32"/>
          <w:szCs w:val="32"/>
          <w:u w:val="single"/>
          <w:cs/>
        </w:rPr>
        <w:t>กลุ่มงานหอพักนักศึกษา</w:t>
      </w:r>
    </w:p>
    <w:p w:rsidR="0012208A" w:rsidRDefault="0012208A" w:rsidP="0012208A">
      <w:pPr>
        <w:pStyle w:val="a3"/>
        <w:numPr>
          <w:ilvl w:val="0"/>
          <w:numId w:val="2"/>
        </w:numPr>
        <w:tabs>
          <w:tab w:val="left" w:pos="1134"/>
        </w:tabs>
        <w:ind w:left="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ม.บูรพา มีการจัดเจ้าหน้าที่เข้าพัก 7 คน/ห้อง</w:t>
      </w:r>
    </w:p>
    <w:p w:rsidR="0012208A" w:rsidRDefault="0012208A" w:rsidP="0012208A">
      <w:pPr>
        <w:pStyle w:val="a3"/>
        <w:numPr>
          <w:ilvl w:val="0"/>
          <w:numId w:val="2"/>
        </w:numPr>
        <w:tabs>
          <w:tab w:val="left" w:pos="1134"/>
        </w:tabs>
        <w:ind w:left="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ห้องพักพัดลม 6,500 บาท/เทอม</w:t>
      </w:r>
    </w:p>
    <w:p w:rsidR="0012208A" w:rsidRDefault="0012208A" w:rsidP="0012208A">
      <w:pPr>
        <w:pStyle w:val="a3"/>
        <w:numPr>
          <w:ilvl w:val="0"/>
          <w:numId w:val="2"/>
        </w:numPr>
        <w:tabs>
          <w:tab w:val="left" w:pos="1134"/>
        </w:tabs>
        <w:ind w:left="0"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ห้อง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แอร์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 xml:space="preserve"> 9,000 บาท/เทอม</w:t>
      </w:r>
    </w:p>
    <w:p w:rsidR="00652910" w:rsidRDefault="00652910" w:rsidP="002214CF">
      <w:pPr>
        <w:rPr>
          <w:rFonts w:ascii="TH NiramitIT๙" w:hAnsi="TH NiramitIT๙" w:cs="TH NiramitIT๙" w:hint="cs"/>
          <w:b/>
          <w:bCs/>
          <w:sz w:val="32"/>
          <w:szCs w:val="32"/>
        </w:rPr>
      </w:pPr>
    </w:p>
    <w:p w:rsidR="00652910" w:rsidRDefault="00652910" w:rsidP="002214CF">
      <w:pPr>
        <w:rPr>
          <w:rFonts w:ascii="TH NiramitIT๙" w:hAnsi="TH NiramitIT๙" w:cs="TH NiramitIT๙" w:hint="cs"/>
          <w:b/>
          <w:bCs/>
          <w:sz w:val="32"/>
          <w:szCs w:val="32"/>
        </w:rPr>
      </w:pPr>
    </w:p>
    <w:p w:rsidR="00652910" w:rsidRDefault="00652910" w:rsidP="002214CF">
      <w:pPr>
        <w:rPr>
          <w:rFonts w:ascii="TH NiramitIT๙" w:hAnsi="TH NiramitIT๙" w:cs="TH NiramitIT๙" w:hint="cs"/>
          <w:b/>
          <w:bCs/>
          <w:sz w:val="32"/>
          <w:szCs w:val="32"/>
        </w:rPr>
      </w:pPr>
    </w:p>
    <w:p w:rsidR="002214CF" w:rsidRDefault="002214CF" w:rsidP="00652910">
      <w:pPr>
        <w:spacing w:after="0" w:line="240" w:lineRule="auto"/>
        <w:rPr>
          <w:rFonts w:ascii="TH NiramitIT๙" w:hAnsi="TH NiramitIT๙" w:cs="TH NiramitIT๙"/>
          <w:b/>
          <w:bCs/>
          <w:sz w:val="32"/>
          <w:szCs w:val="32"/>
        </w:rPr>
      </w:pPr>
      <w:r w:rsidRPr="002214CF">
        <w:rPr>
          <w:rFonts w:ascii="TH NiramitIT๙" w:hAnsi="TH NiramitIT๙" w:cs="TH NiramitIT๙" w:hint="cs"/>
          <w:b/>
          <w:bCs/>
          <w:sz w:val="32"/>
          <w:szCs w:val="32"/>
          <w:cs/>
        </w:rPr>
        <w:lastRenderedPageBreak/>
        <w:t>การศึกษาดูงานและพัฒนาบุคลากรจากมหาวิทยาลัย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เกษตรศาสตร์ศรีราชา</w:t>
      </w:r>
      <w:r w:rsidRPr="002214CF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(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ไม่มีการ</w:t>
      </w:r>
      <w:r w:rsidRPr="002214CF">
        <w:rPr>
          <w:rFonts w:ascii="TH NiramitIT๙" w:hAnsi="TH NiramitIT๙" w:cs="TH NiramitIT๙" w:hint="cs"/>
          <w:b/>
          <w:bCs/>
          <w:sz w:val="32"/>
          <w:szCs w:val="32"/>
          <w:cs/>
        </w:rPr>
        <w:t>แบ่งกลุ่ม) ดังนี้</w:t>
      </w:r>
    </w:p>
    <w:p w:rsidR="00FF3DEC" w:rsidRPr="00BF4B46" w:rsidRDefault="00FF3DEC" w:rsidP="00BF4B46">
      <w:pPr>
        <w:pStyle w:val="a3"/>
        <w:numPr>
          <w:ilvl w:val="0"/>
          <w:numId w:val="2"/>
        </w:numPr>
        <w:tabs>
          <w:tab w:val="left" w:pos="1134"/>
        </w:tabs>
        <w:spacing w:after="0" w:line="400" w:lineRule="exact"/>
        <w:ind w:left="0" w:firstLine="720"/>
        <w:rPr>
          <w:rFonts w:ascii="TH NiramitIT๙" w:hAnsi="TH NiramitIT๙" w:cs="TH NiramitIT๙"/>
          <w:sz w:val="28"/>
          <w:szCs w:val="32"/>
        </w:rPr>
      </w:pPr>
      <w:r w:rsidRPr="00BF4B46">
        <w:rPr>
          <w:rFonts w:ascii="TH NiramitIT๙" w:hAnsi="TH NiramitIT๙" w:cs="TH NiramitIT๙" w:hint="cs"/>
          <w:sz w:val="28"/>
          <w:szCs w:val="32"/>
          <w:cs/>
        </w:rPr>
        <w:t>ดูแลการบริหารงานโดยรองอธิการบดีเพียงคนเดียว สามารถดูแลนักศึกษาได้เป็นหมื่นๆ คน โดยใช้กฎระเบียบที่เคร่งครัด มีระบบการบริหารจัดการของแต่ละหน่วยงานที่กระชับมาก บุคลากร 1 คน สามารถทำงานได้หลายอย่าง หลายภาระหน้าที่</w:t>
      </w:r>
    </w:p>
    <w:p w:rsidR="002214CF" w:rsidRPr="00BF4B46" w:rsidRDefault="002214CF" w:rsidP="00BF4B46">
      <w:pPr>
        <w:pStyle w:val="a3"/>
        <w:numPr>
          <w:ilvl w:val="0"/>
          <w:numId w:val="2"/>
        </w:numPr>
        <w:tabs>
          <w:tab w:val="left" w:pos="1134"/>
        </w:tabs>
        <w:spacing w:after="0" w:line="400" w:lineRule="exact"/>
        <w:ind w:left="0" w:firstLine="720"/>
        <w:rPr>
          <w:rFonts w:ascii="TH NiramitIT๙" w:hAnsi="TH NiramitIT๙" w:cs="TH NiramitIT๙"/>
          <w:sz w:val="28"/>
          <w:szCs w:val="32"/>
        </w:rPr>
      </w:pPr>
      <w:r w:rsidRPr="00BF4B46">
        <w:rPr>
          <w:rFonts w:ascii="TH NiramitIT๙" w:hAnsi="TH NiramitIT๙" w:cs="TH NiramitIT๙" w:hint="cs"/>
          <w:sz w:val="28"/>
          <w:szCs w:val="32"/>
          <w:cs/>
        </w:rPr>
        <w:t>ระบบการดำเนินงานสามารถนำมาใช้เป็นแบบอย่างในการทำงานได้เป็นอย่างดี เช่น โครงการหมวกนิรภัย จำหน่ายใบละ 90 บาท สกรีนหมวก เขียว-ขาว-เหลือง และ</w:t>
      </w:r>
      <w:proofErr w:type="spellStart"/>
      <w:r w:rsidRPr="00BF4B46">
        <w:rPr>
          <w:rFonts w:ascii="TH NiramitIT๙" w:hAnsi="TH NiramitIT๙" w:cs="TH NiramitIT๙" w:hint="cs"/>
          <w:sz w:val="28"/>
          <w:szCs w:val="32"/>
          <w:cs/>
        </w:rPr>
        <w:t>ติดนัม</w:t>
      </w:r>
      <w:proofErr w:type="spellEnd"/>
      <w:r w:rsidRPr="00BF4B46">
        <w:rPr>
          <w:rFonts w:ascii="TH NiramitIT๙" w:hAnsi="TH NiramitIT๙" w:cs="TH NiramitIT๙" w:hint="cs"/>
          <w:sz w:val="28"/>
          <w:szCs w:val="32"/>
          <w:cs/>
        </w:rPr>
        <w:t xml:space="preserve">เบอร์ทุกใบป้องกันการลักขโมย </w:t>
      </w:r>
    </w:p>
    <w:p w:rsidR="002214CF" w:rsidRPr="00BF4B46" w:rsidRDefault="002214CF" w:rsidP="00BF4B46">
      <w:pPr>
        <w:pStyle w:val="a3"/>
        <w:numPr>
          <w:ilvl w:val="0"/>
          <w:numId w:val="2"/>
        </w:numPr>
        <w:tabs>
          <w:tab w:val="left" w:pos="1134"/>
        </w:tabs>
        <w:spacing w:after="0" w:line="400" w:lineRule="exact"/>
        <w:ind w:left="0" w:firstLine="720"/>
        <w:rPr>
          <w:rFonts w:ascii="TH NiramitIT๙" w:hAnsi="TH NiramitIT๙" w:cs="TH NiramitIT๙"/>
          <w:sz w:val="28"/>
          <w:szCs w:val="32"/>
        </w:rPr>
      </w:pPr>
      <w:r w:rsidRPr="00BF4B46">
        <w:rPr>
          <w:rFonts w:ascii="TH NiramitIT๙" w:hAnsi="TH NiramitIT๙" w:cs="TH NiramitIT๙" w:hint="cs"/>
          <w:sz w:val="28"/>
          <w:szCs w:val="32"/>
          <w:cs/>
        </w:rPr>
        <w:t>วิธีจับปรับผู้ไม่สวมหมวกนิรภัย โดยขอความร่วมมือจากเจ้าหน้าที่ตำรวจ จับ-ปรับ ตรงประตูทางเข้า-ออก ซึ่งการดำเนินการวีนี้ทำให้นักศึกษามีหมวกกันน็อกกันทุกคนและสามารถลดอุบัติเหตุลงได้มาก</w:t>
      </w:r>
    </w:p>
    <w:p w:rsidR="002214CF" w:rsidRPr="00BF4B46" w:rsidRDefault="002214CF" w:rsidP="00BF4B46">
      <w:pPr>
        <w:pStyle w:val="a3"/>
        <w:numPr>
          <w:ilvl w:val="0"/>
          <w:numId w:val="2"/>
        </w:numPr>
        <w:tabs>
          <w:tab w:val="left" w:pos="1134"/>
        </w:tabs>
        <w:spacing w:after="0" w:line="400" w:lineRule="exact"/>
        <w:ind w:left="0" w:firstLine="720"/>
        <w:rPr>
          <w:rFonts w:ascii="TH NiramitIT๙" w:hAnsi="TH NiramitIT๙" w:cs="TH NiramitIT๙"/>
          <w:sz w:val="28"/>
          <w:szCs w:val="32"/>
        </w:rPr>
      </w:pPr>
      <w:r w:rsidRPr="00BF4B46">
        <w:rPr>
          <w:rFonts w:ascii="TH NiramitIT๙" w:hAnsi="TH NiramitIT๙" w:cs="TH NiramitIT๙" w:hint="cs"/>
          <w:sz w:val="28"/>
          <w:szCs w:val="32"/>
          <w:cs/>
        </w:rPr>
        <w:t xml:space="preserve">กิจกรรมรับน้อง จะมีการควบคุมดูแลนักศึกษาอย่างใกล้ชิด </w:t>
      </w:r>
      <w:r w:rsidR="00143265" w:rsidRPr="00BF4B46">
        <w:rPr>
          <w:rFonts w:ascii="TH NiramitIT๙" w:hAnsi="TH NiramitIT๙" w:cs="TH NiramitIT๙" w:hint="cs"/>
          <w:sz w:val="28"/>
          <w:szCs w:val="32"/>
          <w:cs/>
        </w:rPr>
        <w:t xml:space="preserve">ปลูกฝังให้นักศึกษาตรงต่อเวลา </w:t>
      </w:r>
      <w:r w:rsidR="00143265" w:rsidRPr="00BF4B46">
        <w:rPr>
          <w:rFonts w:ascii="TH NiramitIT๙" w:hAnsi="TH NiramitIT๙" w:cs="TH NiramitIT๙"/>
          <w:sz w:val="28"/>
          <w:szCs w:val="32"/>
        </w:rPr>
        <w:t xml:space="preserve"> </w:t>
      </w:r>
    </w:p>
    <w:p w:rsidR="00143265" w:rsidRPr="00BF4B46" w:rsidRDefault="00143265" w:rsidP="00BF4B46">
      <w:pPr>
        <w:pStyle w:val="a3"/>
        <w:numPr>
          <w:ilvl w:val="0"/>
          <w:numId w:val="2"/>
        </w:numPr>
        <w:tabs>
          <w:tab w:val="left" w:pos="1134"/>
        </w:tabs>
        <w:spacing w:after="0" w:line="400" w:lineRule="exact"/>
        <w:ind w:left="0" w:firstLine="720"/>
        <w:rPr>
          <w:rFonts w:ascii="TH NiramitIT๙" w:hAnsi="TH NiramitIT๙" w:cs="TH NiramitIT๙"/>
          <w:sz w:val="28"/>
          <w:szCs w:val="32"/>
        </w:rPr>
      </w:pPr>
      <w:r w:rsidRPr="00BF4B46">
        <w:rPr>
          <w:rFonts w:ascii="TH NiramitIT๙" w:hAnsi="TH NiramitIT๙" w:cs="TH NiramitIT๙"/>
          <w:sz w:val="28"/>
          <w:szCs w:val="32"/>
        </w:rPr>
        <w:t xml:space="preserve">Transcript </w:t>
      </w:r>
      <w:r w:rsidRPr="00BF4B46">
        <w:rPr>
          <w:rFonts w:ascii="TH NiramitIT๙" w:hAnsi="TH NiramitIT๙" w:cs="TH NiramitIT๙" w:hint="cs"/>
          <w:sz w:val="28"/>
          <w:szCs w:val="32"/>
          <w:cs/>
        </w:rPr>
        <w:t>กิจกรรม นักศึกษาจะต้องเข้าร่วมกิจกรรมตามชั่วโมงที่ระบุไว้ หากไม่ผ่านไม่สามารถรับปริญญาบัตรจากพระหัตถ์ได้ แต่สามารถรับเองได้จากเจ้าหน้าที่</w:t>
      </w:r>
    </w:p>
    <w:p w:rsidR="00143265" w:rsidRPr="00BF4B46" w:rsidRDefault="00143265" w:rsidP="00BF4B46">
      <w:pPr>
        <w:pStyle w:val="a3"/>
        <w:numPr>
          <w:ilvl w:val="0"/>
          <w:numId w:val="2"/>
        </w:numPr>
        <w:tabs>
          <w:tab w:val="left" w:pos="1134"/>
        </w:tabs>
        <w:spacing w:after="0" w:line="400" w:lineRule="exact"/>
        <w:ind w:left="0" w:firstLine="720"/>
        <w:rPr>
          <w:rFonts w:ascii="TH NiramitIT๙" w:hAnsi="TH NiramitIT๙" w:cs="TH NiramitIT๙"/>
          <w:sz w:val="28"/>
          <w:szCs w:val="32"/>
        </w:rPr>
      </w:pPr>
      <w:r w:rsidRPr="00BF4B46">
        <w:rPr>
          <w:rFonts w:ascii="TH NiramitIT๙" w:hAnsi="TH NiramitIT๙" w:cs="TH NiramitIT๙" w:hint="cs"/>
          <w:sz w:val="28"/>
          <w:szCs w:val="32"/>
          <w:cs/>
        </w:rPr>
        <w:t>การบริหารจัดการเกี่ยวกับนักศึกษาเป็นระบบดีมาก ทำให้ง่ายต่อการดูแลนักศึกษา</w:t>
      </w:r>
    </w:p>
    <w:p w:rsidR="00143265" w:rsidRPr="00BF4B46" w:rsidRDefault="00143265" w:rsidP="00BF4B46">
      <w:pPr>
        <w:pStyle w:val="a3"/>
        <w:numPr>
          <w:ilvl w:val="0"/>
          <w:numId w:val="2"/>
        </w:numPr>
        <w:tabs>
          <w:tab w:val="left" w:pos="1134"/>
        </w:tabs>
        <w:spacing w:after="0" w:line="400" w:lineRule="exact"/>
        <w:ind w:left="0" w:firstLine="720"/>
        <w:rPr>
          <w:rFonts w:ascii="TH NiramitIT๙" w:hAnsi="TH NiramitIT๙" w:cs="TH NiramitIT๙"/>
          <w:sz w:val="28"/>
          <w:szCs w:val="32"/>
        </w:rPr>
      </w:pPr>
      <w:r w:rsidRPr="00BF4B46">
        <w:rPr>
          <w:rFonts w:ascii="TH NiramitIT๙" w:hAnsi="TH NiramitIT๙" w:cs="TH NiramitIT๙" w:hint="cs"/>
          <w:sz w:val="28"/>
          <w:szCs w:val="32"/>
          <w:cs/>
        </w:rPr>
        <w:t xml:space="preserve">ได้รับความรู้จากรองอธิการบดีฝ่ายกิจการนิสิตจากมหาวิทยาลัยเกษตรศาสตร์ วิทยาเขตศรีราชาในด้านกิจกรรมนักศึกษา เช่น การดูแลนักศึกษาเป็นอย่างดี เพราะท่านทุ่มเทเวลาให้กับนักศึกษา  </w:t>
      </w:r>
    </w:p>
    <w:p w:rsidR="00143265" w:rsidRPr="00BF4B46" w:rsidRDefault="00143265" w:rsidP="00BF4B46">
      <w:pPr>
        <w:pStyle w:val="a3"/>
        <w:numPr>
          <w:ilvl w:val="0"/>
          <w:numId w:val="2"/>
        </w:numPr>
        <w:tabs>
          <w:tab w:val="left" w:pos="1134"/>
        </w:tabs>
        <w:spacing w:after="0" w:line="400" w:lineRule="exact"/>
        <w:ind w:left="0" w:firstLine="720"/>
        <w:rPr>
          <w:rFonts w:ascii="TH NiramitIT๙" w:hAnsi="TH NiramitIT๙" w:cs="TH NiramitIT๙"/>
          <w:sz w:val="28"/>
          <w:szCs w:val="32"/>
        </w:rPr>
      </w:pPr>
      <w:r w:rsidRPr="00BF4B46">
        <w:rPr>
          <w:rFonts w:ascii="TH NiramitIT๙" w:hAnsi="TH NiramitIT๙" w:cs="TH NiramitIT๙" w:hint="cs"/>
          <w:sz w:val="28"/>
          <w:szCs w:val="32"/>
          <w:cs/>
        </w:rPr>
        <w:t>บางอย่างปล่อยได้ก็ปล่อยให้นักศึกษาคิดเองทำเอง แต่อยู่ในการดูแลของรองอธิการบดีอย่างใกล้ชิด  ไม่มีการควบคุม แต่มีการดูแล (เป็นคำพูดที่ดูดีมากๆ)</w:t>
      </w:r>
    </w:p>
    <w:p w:rsidR="00143265" w:rsidRPr="00BF4B46" w:rsidRDefault="0012208A" w:rsidP="00BF4B46">
      <w:pPr>
        <w:pStyle w:val="a3"/>
        <w:numPr>
          <w:ilvl w:val="0"/>
          <w:numId w:val="2"/>
        </w:numPr>
        <w:tabs>
          <w:tab w:val="left" w:pos="1134"/>
        </w:tabs>
        <w:spacing w:after="0" w:line="400" w:lineRule="exact"/>
        <w:ind w:left="0" w:firstLine="720"/>
        <w:rPr>
          <w:rFonts w:ascii="TH NiramitIT๙" w:hAnsi="TH NiramitIT๙" w:cs="TH NiramitIT๙"/>
          <w:sz w:val="28"/>
          <w:szCs w:val="32"/>
        </w:rPr>
      </w:pPr>
      <w:r w:rsidRPr="00BF4B46">
        <w:rPr>
          <w:rFonts w:ascii="TH NiramitIT๙" w:hAnsi="TH NiramitIT๙" w:cs="TH NiramitIT๙" w:hint="cs"/>
          <w:sz w:val="28"/>
          <w:szCs w:val="32"/>
          <w:cs/>
        </w:rPr>
        <w:t xml:space="preserve">งานด้านกีฬา นักกีฬาโควตาที่ ม.เกษตรศรีราชา รับเข้ามา จะไม่บังคับให้ไปแข่งขันกับใครให้ได้เหรียญ แต่เน้นให้นักศึกษาได้ออกกำลังกาย ทำให้ร่างกายแข็งแรงสมบูรณ์ ม.เกษตร เน้นไปทางด้านกิจกรรมมากกว่า ไม่ได้มุ่งหวังให้ไปแข่งขันได้เหรียญ </w:t>
      </w:r>
    </w:p>
    <w:p w:rsidR="0012208A" w:rsidRPr="00BF4B46" w:rsidRDefault="0012208A" w:rsidP="00BF4B46">
      <w:pPr>
        <w:pStyle w:val="a3"/>
        <w:numPr>
          <w:ilvl w:val="0"/>
          <w:numId w:val="2"/>
        </w:numPr>
        <w:tabs>
          <w:tab w:val="left" w:pos="1134"/>
        </w:tabs>
        <w:spacing w:after="0" w:line="400" w:lineRule="exact"/>
        <w:ind w:left="0" w:firstLine="720"/>
        <w:rPr>
          <w:rFonts w:ascii="TH NiramitIT๙" w:hAnsi="TH NiramitIT๙" w:cs="TH NiramitIT๙"/>
          <w:sz w:val="28"/>
          <w:szCs w:val="32"/>
        </w:rPr>
      </w:pPr>
      <w:r w:rsidRPr="00BF4B46">
        <w:rPr>
          <w:rFonts w:ascii="TH NiramitIT๙" w:hAnsi="TH NiramitIT๙" w:cs="TH NiramitIT๙" w:hint="cs"/>
          <w:sz w:val="28"/>
          <w:szCs w:val="32"/>
          <w:cs/>
        </w:rPr>
        <w:t>ม.เกษตรศาสตร์  ให้เอกชนภายนอกเป็นผู้จัดการ</w:t>
      </w:r>
      <w:r w:rsidR="00E66C98" w:rsidRPr="00BF4B46">
        <w:rPr>
          <w:rFonts w:ascii="TH NiramitIT๙" w:hAnsi="TH NiramitIT๙" w:cs="TH NiramitIT๙" w:hint="cs"/>
          <w:sz w:val="28"/>
          <w:szCs w:val="32"/>
          <w:cs/>
        </w:rPr>
        <w:t>เรื่องหอพัก</w:t>
      </w:r>
    </w:p>
    <w:p w:rsidR="00E66C98" w:rsidRPr="00BF4B46" w:rsidRDefault="00E66C98" w:rsidP="00BF4B46">
      <w:pPr>
        <w:pStyle w:val="a3"/>
        <w:numPr>
          <w:ilvl w:val="0"/>
          <w:numId w:val="2"/>
        </w:numPr>
        <w:tabs>
          <w:tab w:val="left" w:pos="1134"/>
        </w:tabs>
        <w:spacing w:after="0" w:line="400" w:lineRule="exact"/>
        <w:ind w:left="0" w:firstLine="720"/>
        <w:rPr>
          <w:rFonts w:ascii="TH NiramitIT๙" w:hAnsi="TH NiramitIT๙" w:cs="TH NiramitIT๙"/>
          <w:sz w:val="28"/>
          <w:szCs w:val="32"/>
        </w:rPr>
      </w:pPr>
      <w:r w:rsidRPr="00BF4B46">
        <w:rPr>
          <w:rFonts w:ascii="TH NiramitIT๙" w:hAnsi="TH NiramitIT๙" w:cs="TH NiramitIT๙" w:hint="cs"/>
          <w:sz w:val="28"/>
          <w:szCs w:val="32"/>
          <w:cs/>
        </w:rPr>
        <w:t xml:space="preserve">ไม่บังคับให้นักศึกษาอยู่หอใน หรือหอนอก </w:t>
      </w:r>
      <w:r w:rsidR="00BF4B46" w:rsidRPr="00BF4B46">
        <w:rPr>
          <w:rFonts w:ascii="TH NiramitIT๙" w:hAnsi="TH NiramitIT๙" w:cs="TH NiramitIT๙" w:hint="cs"/>
          <w:sz w:val="28"/>
          <w:szCs w:val="32"/>
          <w:cs/>
        </w:rPr>
        <w:t>แต่หากเลือกอยู่หอพักภายนอก</w:t>
      </w:r>
      <w:r w:rsidRPr="00BF4B46">
        <w:rPr>
          <w:rFonts w:ascii="TH NiramitIT๙" w:hAnsi="TH NiramitIT๙" w:cs="TH NiramitIT๙" w:hint="cs"/>
          <w:sz w:val="28"/>
          <w:szCs w:val="32"/>
          <w:cs/>
        </w:rPr>
        <w:t>ต้องจ่ายค่าหอพักแพงกว่าหอพักภายใน</w:t>
      </w:r>
    </w:p>
    <w:p w:rsidR="002214CF" w:rsidRPr="002214CF" w:rsidRDefault="002214CF" w:rsidP="002214CF">
      <w:pPr>
        <w:tabs>
          <w:tab w:val="left" w:pos="1134"/>
        </w:tabs>
        <w:rPr>
          <w:rFonts w:ascii="TH NiramitIT๙" w:hAnsi="TH NiramitIT๙" w:cs="TH NiramitIT๙"/>
          <w:sz w:val="32"/>
          <w:szCs w:val="32"/>
          <w:cs/>
        </w:rPr>
      </w:pPr>
    </w:p>
    <w:sectPr w:rsidR="002214CF" w:rsidRPr="002214CF" w:rsidSect="00652910">
      <w:pgSz w:w="11906" w:h="16838" w:code="9"/>
      <w:pgMar w:top="2160" w:right="1440" w:bottom="1080" w:left="2160" w:header="144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altName w:val="TH NiramitIT๙ "/>
    <w:charset w:val="00"/>
    <w:family w:val="auto"/>
    <w:pitch w:val="variable"/>
    <w:sig w:usb0="00000000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57F47"/>
    <w:multiLevelType w:val="hybridMultilevel"/>
    <w:tmpl w:val="D040CA1E"/>
    <w:lvl w:ilvl="0" w:tplc="FD38E188">
      <w:start w:val="10"/>
      <w:numFmt w:val="bullet"/>
      <w:lvlText w:val="-"/>
      <w:lvlJc w:val="left"/>
      <w:pPr>
        <w:ind w:left="1080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522D9E"/>
    <w:multiLevelType w:val="hybridMultilevel"/>
    <w:tmpl w:val="1B029308"/>
    <w:lvl w:ilvl="0" w:tplc="A1E8C848">
      <w:numFmt w:val="bullet"/>
      <w:lvlText w:val="-"/>
      <w:lvlJc w:val="left"/>
      <w:pPr>
        <w:ind w:left="1800" w:hanging="360"/>
      </w:pPr>
      <w:rPr>
        <w:rFonts w:ascii="TH NiramitIT๙" w:eastAsia="Times New Roman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</w:compat>
  <w:rsids>
    <w:rsidRoot w:val="00F56319"/>
    <w:rsid w:val="000B71E3"/>
    <w:rsid w:val="000E6D79"/>
    <w:rsid w:val="0012208A"/>
    <w:rsid w:val="00143265"/>
    <w:rsid w:val="001A29C9"/>
    <w:rsid w:val="001F0C54"/>
    <w:rsid w:val="002214CF"/>
    <w:rsid w:val="003379AD"/>
    <w:rsid w:val="00391DCB"/>
    <w:rsid w:val="00466986"/>
    <w:rsid w:val="00603E7F"/>
    <w:rsid w:val="00652910"/>
    <w:rsid w:val="00835367"/>
    <w:rsid w:val="00851BC6"/>
    <w:rsid w:val="008A28E9"/>
    <w:rsid w:val="00B441B4"/>
    <w:rsid w:val="00BA6032"/>
    <w:rsid w:val="00BF4B46"/>
    <w:rsid w:val="00C5312F"/>
    <w:rsid w:val="00C61DDE"/>
    <w:rsid w:val="00C9057D"/>
    <w:rsid w:val="00CD1B93"/>
    <w:rsid w:val="00D15FD4"/>
    <w:rsid w:val="00D300FF"/>
    <w:rsid w:val="00E204BD"/>
    <w:rsid w:val="00E66C98"/>
    <w:rsid w:val="00E915B0"/>
    <w:rsid w:val="00ED039D"/>
    <w:rsid w:val="00EE1C19"/>
    <w:rsid w:val="00F54C5D"/>
    <w:rsid w:val="00F56319"/>
    <w:rsid w:val="00FF3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B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3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6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Pia</cp:lastModifiedBy>
  <cp:revision>2</cp:revision>
  <cp:lastPrinted>2012-12-24T04:38:00Z</cp:lastPrinted>
  <dcterms:created xsi:type="dcterms:W3CDTF">2012-12-24T07:00:00Z</dcterms:created>
  <dcterms:modified xsi:type="dcterms:W3CDTF">2012-12-24T07:00:00Z</dcterms:modified>
</cp:coreProperties>
</file>